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E9" w:rsidRPr="00B3630C" w:rsidRDefault="000259E9" w:rsidP="000259E9">
      <w:pPr>
        <w:ind w:firstLine="720"/>
        <w:jc w:val="center"/>
        <w:rPr>
          <w:b/>
          <w:sz w:val="28"/>
          <w:szCs w:val="28"/>
        </w:rPr>
      </w:pPr>
      <w:r w:rsidRPr="00B3630C">
        <w:rPr>
          <w:b/>
          <w:sz w:val="28"/>
          <w:szCs w:val="28"/>
        </w:rPr>
        <w:t xml:space="preserve">ОДАРЕННЫЕ ДЕТИ САРАТОВСКОЙ ОБЛАСТИ </w:t>
      </w:r>
    </w:p>
    <w:p w:rsidR="000259E9" w:rsidRPr="00B3630C" w:rsidRDefault="000259E9" w:rsidP="000259E9">
      <w:pPr>
        <w:ind w:firstLine="720"/>
        <w:jc w:val="center"/>
        <w:rPr>
          <w:b/>
          <w:sz w:val="28"/>
          <w:szCs w:val="28"/>
        </w:rPr>
      </w:pPr>
      <w:r w:rsidRPr="00B3630C">
        <w:rPr>
          <w:b/>
          <w:sz w:val="28"/>
          <w:szCs w:val="28"/>
        </w:rPr>
        <w:t>НА 2011-2013 ГОДЫ</w:t>
      </w:r>
    </w:p>
    <w:p w:rsidR="000259E9" w:rsidRPr="00F003EB" w:rsidRDefault="000259E9" w:rsidP="000259E9">
      <w:pPr>
        <w:ind w:firstLine="720"/>
        <w:jc w:val="center"/>
        <w:rPr>
          <w:b/>
          <w:sz w:val="12"/>
        </w:rPr>
      </w:pPr>
    </w:p>
    <w:p w:rsidR="000259E9" w:rsidRPr="00BF6BA0" w:rsidRDefault="000259E9" w:rsidP="000259E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BF6BA0">
        <w:rPr>
          <w:sz w:val="28"/>
          <w:szCs w:val="28"/>
          <w:u w:val="single"/>
        </w:rPr>
        <w:t>Цель:</w:t>
      </w:r>
      <w:r w:rsidRPr="00BF6BA0">
        <w:t xml:space="preserve"> </w:t>
      </w:r>
      <w:r w:rsidRPr="00BF6BA0">
        <w:rPr>
          <w:sz w:val="28"/>
          <w:szCs w:val="28"/>
        </w:rPr>
        <w:t>С</w:t>
      </w:r>
      <w:r w:rsidRPr="00BF6BA0">
        <w:rPr>
          <w:rFonts w:eastAsia="Calibri"/>
          <w:bCs/>
          <w:sz w:val="28"/>
          <w:szCs w:val="28"/>
          <w:lang w:eastAsia="en-US"/>
        </w:rPr>
        <w:t>оздание условий для выявления, поддержки и развития одаренных детей.</w:t>
      </w:r>
    </w:p>
    <w:p w:rsidR="000259E9" w:rsidRPr="00BF6BA0" w:rsidRDefault="000259E9" w:rsidP="000259E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10"/>
          <w:szCs w:val="10"/>
          <w:lang w:eastAsia="en-US"/>
        </w:rPr>
      </w:pPr>
    </w:p>
    <w:p w:rsidR="000259E9" w:rsidRPr="00BF6BA0" w:rsidRDefault="000259E9" w:rsidP="000259E9">
      <w:pPr>
        <w:autoSpaceDE w:val="0"/>
        <w:autoSpaceDN w:val="0"/>
        <w:adjustRightInd w:val="0"/>
        <w:ind w:firstLine="709"/>
        <w:jc w:val="both"/>
        <w:rPr>
          <w:i/>
          <w:sz w:val="10"/>
          <w:szCs w:val="10"/>
        </w:rPr>
      </w:pPr>
      <w:r w:rsidRPr="00BF6BA0">
        <w:rPr>
          <w:sz w:val="28"/>
          <w:szCs w:val="28"/>
          <w:u w:val="single"/>
        </w:rPr>
        <w:t>Финансовое обеспечение за 2011-2013 годы:</w:t>
      </w:r>
      <w:r w:rsidRPr="00BF6BA0">
        <w:rPr>
          <w:sz w:val="28"/>
          <w:szCs w:val="28"/>
        </w:rPr>
        <w:t xml:space="preserve"> Реализация программы осуществлялась за счет средств областного бюджета, на ее исполнение направлено 24883,5</w:t>
      </w:r>
      <w:r w:rsidRPr="00BF6BA0">
        <w:rPr>
          <w:color w:val="FF0000"/>
          <w:sz w:val="28"/>
          <w:szCs w:val="28"/>
        </w:rPr>
        <w:t xml:space="preserve"> </w:t>
      </w:r>
      <w:r w:rsidRPr="00BF6BA0">
        <w:rPr>
          <w:sz w:val="28"/>
          <w:szCs w:val="28"/>
        </w:rPr>
        <w:t xml:space="preserve">тыс. рублей. </w:t>
      </w:r>
    </w:p>
    <w:p w:rsidR="000259E9" w:rsidRPr="00BF6BA0" w:rsidRDefault="000259E9" w:rsidP="000259E9">
      <w:pPr>
        <w:ind w:firstLine="709"/>
        <w:jc w:val="both"/>
        <w:rPr>
          <w:sz w:val="10"/>
          <w:szCs w:val="10"/>
          <w:u w:val="single"/>
        </w:rPr>
      </w:pPr>
    </w:p>
    <w:p w:rsidR="000259E9" w:rsidRPr="00BF6BA0" w:rsidRDefault="000259E9" w:rsidP="000259E9">
      <w:pPr>
        <w:ind w:firstLine="709"/>
        <w:jc w:val="both"/>
        <w:rPr>
          <w:sz w:val="28"/>
          <w:szCs w:val="28"/>
          <w:u w:val="single"/>
        </w:rPr>
      </w:pPr>
      <w:r w:rsidRPr="00BF6BA0">
        <w:rPr>
          <w:sz w:val="28"/>
          <w:szCs w:val="28"/>
          <w:u w:val="single"/>
        </w:rPr>
        <w:t>Основные результаты:</w:t>
      </w:r>
    </w:p>
    <w:p w:rsidR="000259E9" w:rsidRPr="00BF6BA0" w:rsidRDefault="000259E9" w:rsidP="000259E9">
      <w:pPr>
        <w:spacing w:line="269" w:lineRule="auto"/>
        <w:ind w:firstLine="709"/>
        <w:jc w:val="both"/>
        <w:rPr>
          <w:spacing w:val="-4"/>
          <w:sz w:val="28"/>
          <w:szCs w:val="28"/>
        </w:rPr>
      </w:pPr>
      <w:r w:rsidRPr="00BF6BA0">
        <w:rPr>
          <w:spacing w:val="-4"/>
          <w:sz w:val="28"/>
          <w:szCs w:val="28"/>
        </w:rPr>
        <w:t>в целях государственной поддержки и социальной защиты одаренных детей:</w:t>
      </w:r>
    </w:p>
    <w:p w:rsidR="000259E9" w:rsidRPr="00BF6BA0" w:rsidRDefault="000259E9" w:rsidP="000259E9">
      <w:pPr>
        <w:ind w:firstLine="709"/>
        <w:jc w:val="both"/>
        <w:rPr>
          <w:spacing w:val="-4"/>
          <w:sz w:val="28"/>
          <w:szCs w:val="28"/>
        </w:rPr>
      </w:pPr>
      <w:r w:rsidRPr="00BF6BA0">
        <w:rPr>
          <w:spacing w:val="-4"/>
          <w:sz w:val="28"/>
          <w:szCs w:val="28"/>
        </w:rPr>
        <w:t xml:space="preserve">по итогам региональных предметных олимпиад в 2011 году 217 победителей </w:t>
      </w:r>
      <w:proofErr w:type="gramStart"/>
      <w:r w:rsidRPr="00BF6BA0">
        <w:rPr>
          <w:spacing w:val="-4"/>
          <w:sz w:val="28"/>
          <w:szCs w:val="28"/>
        </w:rPr>
        <w:t>поощрены</w:t>
      </w:r>
      <w:proofErr w:type="gramEnd"/>
      <w:r w:rsidRPr="00BF6BA0">
        <w:rPr>
          <w:spacing w:val="-4"/>
          <w:sz w:val="28"/>
          <w:szCs w:val="28"/>
        </w:rPr>
        <w:t xml:space="preserve"> губернаторской стипендией;</w:t>
      </w:r>
    </w:p>
    <w:p w:rsidR="000259E9" w:rsidRPr="00BF6BA0" w:rsidRDefault="000259E9" w:rsidP="000259E9">
      <w:pPr>
        <w:ind w:firstLine="709"/>
        <w:jc w:val="both"/>
        <w:rPr>
          <w:spacing w:val="-4"/>
          <w:sz w:val="28"/>
          <w:szCs w:val="28"/>
        </w:rPr>
      </w:pPr>
      <w:r w:rsidRPr="00BF6BA0">
        <w:rPr>
          <w:spacing w:val="-4"/>
          <w:sz w:val="28"/>
          <w:szCs w:val="28"/>
        </w:rPr>
        <w:t xml:space="preserve">ежегодно организованы </w:t>
      </w:r>
      <w:r>
        <w:rPr>
          <w:spacing w:val="-4"/>
          <w:sz w:val="28"/>
          <w:szCs w:val="28"/>
        </w:rPr>
        <w:t>поездки 72 одаренных детей и 18 </w:t>
      </w:r>
      <w:r w:rsidRPr="00BF6BA0">
        <w:rPr>
          <w:spacing w:val="-4"/>
          <w:sz w:val="28"/>
          <w:szCs w:val="28"/>
        </w:rPr>
        <w:t xml:space="preserve">сопровождающих в </w:t>
      </w:r>
      <w:proofErr w:type="gramStart"/>
      <w:r w:rsidRPr="00BF6BA0">
        <w:rPr>
          <w:spacing w:val="-4"/>
          <w:sz w:val="28"/>
          <w:szCs w:val="28"/>
        </w:rPr>
        <w:t>г</w:t>
      </w:r>
      <w:proofErr w:type="gramEnd"/>
      <w:r w:rsidRPr="00BF6BA0">
        <w:rPr>
          <w:spacing w:val="-4"/>
          <w:sz w:val="28"/>
          <w:szCs w:val="28"/>
        </w:rPr>
        <w:t>. Москву на всеро</w:t>
      </w:r>
      <w:r>
        <w:rPr>
          <w:spacing w:val="-4"/>
          <w:sz w:val="28"/>
          <w:szCs w:val="28"/>
        </w:rPr>
        <w:t>ссийскую новогоднюю елку в </w:t>
      </w:r>
      <w:r w:rsidRPr="00BF6BA0">
        <w:rPr>
          <w:spacing w:val="-4"/>
          <w:sz w:val="28"/>
          <w:szCs w:val="28"/>
        </w:rPr>
        <w:t>Государственный Кремлевский Дворец;</w:t>
      </w:r>
    </w:p>
    <w:p w:rsidR="000259E9" w:rsidRPr="00BF6BA0" w:rsidRDefault="000259E9" w:rsidP="000259E9">
      <w:pPr>
        <w:ind w:firstLine="709"/>
        <w:jc w:val="both"/>
        <w:rPr>
          <w:sz w:val="28"/>
          <w:szCs w:val="28"/>
        </w:rPr>
      </w:pPr>
      <w:proofErr w:type="gramStart"/>
      <w:r w:rsidRPr="00BF6BA0">
        <w:rPr>
          <w:sz w:val="28"/>
          <w:szCs w:val="28"/>
        </w:rPr>
        <w:t>в целях подготовки школьников к олимпиадам, конференциям различного уровня, повышения интеллектуального уровня, расширения кругозора учащихся на базе УТОЦ «Березка» и ДООЦ «Дубки» организована областная летняя школа для 120 одарённых учащихся (из 14 районов области) по естественнонау</w:t>
      </w:r>
      <w:r>
        <w:rPr>
          <w:sz w:val="28"/>
          <w:szCs w:val="28"/>
        </w:rPr>
        <w:t>чному, физико-математическому и </w:t>
      </w:r>
      <w:r w:rsidRPr="00BF6BA0">
        <w:rPr>
          <w:sz w:val="28"/>
          <w:szCs w:val="28"/>
        </w:rPr>
        <w:t>гуманитарному циклам предметов;</w:t>
      </w:r>
      <w:proofErr w:type="gramEnd"/>
    </w:p>
    <w:p w:rsidR="000259E9" w:rsidRPr="00BF6BA0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BA0">
        <w:rPr>
          <w:sz w:val="28"/>
          <w:szCs w:val="28"/>
        </w:rPr>
        <w:t>в целях выявления одарённых детей, занимающихся исследовательской деятельностью в области гуманитарных наук, проведены интеллект-фестиваль «Политика вокруг нас» и научная конференция «Инициатива молодых», в которых ежегодно прин</w:t>
      </w:r>
      <w:r>
        <w:rPr>
          <w:sz w:val="28"/>
          <w:szCs w:val="28"/>
        </w:rPr>
        <w:t>имали</w:t>
      </w:r>
      <w:r w:rsidRPr="00BF6BA0">
        <w:rPr>
          <w:sz w:val="28"/>
          <w:szCs w:val="28"/>
        </w:rPr>
        <w:t xml:space="preserve"> участие более 500 учащихся (заочный этап) и более 200 уч</w:t>
      </w:r>
      <w:r>
        <w:rPr>
          <w:sz w:val="28"/>
          <w:szCs w:val="28"/>
        </w:rPr>
        <w:t>ащихся (очный этап)</w:t>
      </w:r>
      <w:r w:rsidRPr="00BF6BA0">
        <w:rPr>
          <w:sz w:val="28"/>
          <w:szCs w:val="28"/>
        </w:rPr>
        <w:t xml:space="preserve">; </w:t>
      </w:r>
    </w:p>
    <w:p w:rsidR="000259E9" w:rsidRPr="00BF6BA0" w:rsidRDefault="000259E9" w:rsidP="000259E9">
      <w:pPr>
        <w:ind w:firstLine="709"/>
        <w:jc w:val="both"/>
        <w:rPr>
          <w:sz w:val="28"/>
          <w:szCs w:val="28"/>
        </w:rPr>
      </w:pPr>
      <w:r w:rsidRPr="00BF6BA0">
        <w:rPr>
          <w:sz w:val="28"/>
          <w:szCs w:val="28"/>
        </w:rPr>
        <w:t>в целях выявления одарённых детей, занимающихся исследовательской деятельностью в области естественнонаучных и физико-математических циклов предметов, в 2011 и 2012 годах проведена областная научная конференция «Инициатива молодых» по актуальным и социально-значимым проблемам общества, науки, образования, в которой ежегодно принимали</w:t>
      </w:r>
      <w:r w:rsidRPr="00BF6BA0">
        <w:rPr>
          <w:color w:val="FF0000"/>
          <w:sz w:val="28"/>
          <w:szCs w:val="28"/>
        </w:rPr>
        <w:t xml:space="preserve"> </w:t>
      </w:r>
      <w:r w:rsidRPr="00BF6BA0">
        <w:rPr>
          <w:sz w:val="28"/>
          <w:szCs w:val="28"/>
        </w:rPr>
        <w:t>участие более 600 учащихся 8-11 классов общеобразовательных учреждений области;</w:t>
      </w:r>
    </w:p>
    <w:p w:rsidR="000259E9" w:rsidRPr="00BF6BA0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F6BA0">
        <w:rPr>
          <w:sz w:val="28"/>
          <w:szCs w:val="28"/>
        </w:rPr>
        <w:t>ежегодно организован региональный этап всероссийской олимпиады школьников по 14 – 16 предметам, в котором принимали участие более 900</w:t>
      </w:r>
      <w:r>
        <w:rPr>
          <w:sz w:val="28"/>
          <w:szCs w:val="28"/>
        </w:rPr>
        <w:t> </w:t>
      </w:r>
      <w:r w:rsidRPr="00BF6BA0">
        <w:rPr>
          <w:sz w:val="28"/>
          <w:szCs w:val="28"/>
        </w:rPr>
        <w:t>учащихся 9-11 классов</w:t>
      </w:r>
      <w:r w:rsidRPr="00BF6BA0">
        <w:rPr>
          <w:color w:val="FF0000"/>
          <w:sz w:val="28"/>
          <w:szCs w:val="28"/>
        </w:rPr>
        <w:t xml:space="preserve"> </w:t>
      </w:r>
      <w:r w:rsidRPr="00BF6BA0">
        <w:rPr>
          <w:sz w:val="28"/>
          <w:szCs w:val="28"/>
        </w:rPr>
        <w:t xml:space="preserve">общеобразовательных учреждений области, победителями и призерами стали в 2011 году – 217 учащихся, в 2012 году – 245 учащихся, в 2013 году - 259 учащихся, которым торжественно были вручены ценные подарки и дипломы; </w:t>
      </w:r>
      <w:proofErr w:type="gramEnd"/>
    </w:p>
    <w:p w:rsidR="000259E9" w:rsidRPr="00BF6BA0" w:rsidRDefault="000259E9" w:rsidP="000259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F6BA0">
        <w:rPr>
          <w:color w:val="000000"/>
          <w:sz w:val="28"/>
          <w:szCs w:val="28"/>
        </w:rPr>
        <w:t>обеспечено участие в заключительном этапе всероссийской олимпиады школьников, проведенн</w:t>
      </w:r>
      <w:r>
        <w:rPr>
          <w:color w:val="000000"/>
          <w:sz w:val="28"/>
          <w:szCs w:val="28"/>
        </w:rPr>
        <w:t>ом</w:t>
      </w:r>
      <w:r w:rsidRPr="00BF6BA0">
        <w:rPr>
          <w:color w:val="000000"/>
          <w:sz w:val="28"/>
          <w:szCs w:val="28"/>
        </w:rPr>
        <w:t xml:space="preserve"> в 10 городах РФ (2011 год – 46 чел., 2012 год – 35 чел., 2013 год – 51 чел.), в очном этапе конкурса «</w:t>
      </w:r>
      <w:r>
        <w:rPr>
          <w:sz w:val="28"/>
          <w:szCs w:val="28"/>
        </w:rPr>
        <w:t>Юношеская восьмерка в </w:t>
      </w:r>
      <w:r w:rsidRPr="00BF6BA0">
        <w:rPr>
          <w:sz w:val="28"/>
          <w:szCs w:val="28"/>
        </w:rPr>
        <w:t>России-2012» в г. Казани (</w:t>
      </w:r>
      <w:r w:rsidRPr="00BF6BA0">
        <w:rPr>
          <w:color w:val="000000"/>
          <w:sz w:val="28"/>
          <w:szCs w:val="28"/>
        </w:rPr>
        <w:t>4 чел.)</w:t>
      </w:r>
      <w:r w:rsidRPr="00BF6BA0">
        <w:rPr>
          <w:sz w:val="28"/>
          <w:szCs w:val="28"/>
        </w:rPr>
        <w:t xml:space="preserve">, в очном этапе XI Всероссийской </w:t>
      </w:r>
      <w:r w:rsidRPr="00BF6BA0">
        <w:rPr>
          <w:sz w:val="28"/>
          <w:szCs w:val="28"/>
        </w:rPr>
        <w:lastRenderedPageBreak/>
        <w:t>конференции «Первые шаги в науку» в г. Обнинск Калужской области (2 чел.), в летних учебно-тренировочных сборах кандидатов</w:t>
      </w:r>
      <w:proofErr w:type="gramEnd"/>
      <w:r w:rsidRPr="00BF6BA0">
        <w:rPr>
          <w:sz w:val="28"/>
          <w:szCs w:val="28"/>
        </w:rPr>
        <w:t xml:space="preserve"> в сборные команды РФ (1 чел.), в финальном туре I Всероссийского конкурса юных чтецов «Живая классика» в г. Москва (3 чел.), во всероссийской олимпиаде школьников по программированию в г. Санкт-Петербурге (11 чел.) и учебно-тренировочных сбор</w:t>
      </w:r>
      <w:r>
        <w:rPr>
          <w:sz w:val="28"/>
          <w:szCs w:val="28"/>
        </w:rPr>
        <w:t>ах</w:t>
      </w:r>
      <w:r w:rsidRPr="00BF6BA0">
        <w:rPr>
          <w:sz w:val="28"/>
          <w:szCs w:val="28"/>
        </w:rPr>
        <w:t xml:space="preserve"> кан</w:t>
      </w:r>
      <w:r>
        <w:rPr>
          <w:sz w:val="28"/>
          <w:szCs w:val="28"/>
        </w:rPr>
        <w:t>дидатов в сборные команды РФ на </w:t>
      </w:r>
      <w:r w:rsidRPr="00BF6BA0">
        <w:rPr>
          <w:sz w:val="28"/>
          <w:szCs w:val="28"/>
        </w:rPr>
        <w:t>международные олимпиады по биологии и информатике (2 чел.);</w:t>
      </w:r>
    </w:p>
    <w:p w:rsidR="000259E9" w:rsidRPr="00BF6BA0" w:rsidRDefault="000259E9" w:rsidP="000259E9">
      <w:pPr>
        <w:ind w:firstLine="709"/>
        <w:jc w:val="both"/>
        <w:rPr>
          <w:sz w:val="28"/>
          <w:szCs w:val="28"/>
        </w:rPr>
      </w:pPr>
      <w:r w:rsidRPr="00BF6BA0">
        <w:rPr>
          <w:spacing w:val="-4"/>
          <w:sz w:val="28"/>
          <w:szCs w:val="28"/>
        </w:rPr>
        <w:t xml:space="preserve">29 победителей всероссийских и международных спортивных соревнований поощрены именными губернаторскими стипендиями, </w:t>
      </w:r>
      <w:r w:rsidRPr="00BF6BA0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Pr="00BF6BA0">
        <w:rPr>
          <w:sz w:val="28"/>
          <w:szCs w:val="28"/>
        </w:rPr>
        <w:t>победителей первенства России по олимпийским видам спорта (гребля на байдарках, прыжки в воду, теннис, парусный спорт, дзюдо), занявших 1</w:t>
      </w:r>
      <w:r>
        <w:rPr>
          <w:sz w:val="28"/>
          <w:szCs w:val="28"/>
        </w:rPr>
        <w:t> </w:t>
      </w:r>
      <w:r w:rsidRPr="00BF6BA0">
        <w:rPr>
          <w:sz w:val="28"/>
          <w:szCs w:val="28"/>
        </w:rPr>
        <w:t>место;</w:t>
      </w:r>
    </w:p>
    <w:p w:rsidR="000259E9" w:rsidRPr="00BF6BA0" w:rsidRDefault="000259E9" w:rsidP="000259E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организовано участие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 </w:t>
      </w:r>
      <w:r w:rsidRPr="00BF6BA0">
        <w:rPr>
          <w:sz w:val="28"/>
          <w:szCs w:val="28"/>
        </w:rPr>
        <w:t xml:space="preserve">Всероссийском прослушивании к Международному конкурсу исполнителей эстрадной песни «Витебск-2011», в X и </w:t>
      </w:r>
      <w:r w:rsidRPr="00BF6BA0">
        <w:rPr>
          <w:sz w:val="28"/>
          <w:szCs w:val="28"/>
          <w:lang w:val="en-US"/>
        </w:rPr>
        <w:t>XI</w:t>
      </w:r>
      <w:r w:rsidRPr="00BF6BA0">
        <w:rPr>
          <w:sz w:val="28"/>
          <w:szCs w:val="28"/>
        </w:rPr>
        <w:t xml:space="preserve"> молодежных Дельфийских играх России, в Международном фестивале «Музыка – язык европейской молодежи» (Германия), в </w:t>
      </w:r>
      <w:r w:rsidRPr="00BF6BA0">
        <w:rPr>
          <w:sz w:val="28"/>
          <w:szCs w:val="28"/>
          <w:lang w:val="en-US"/>
        </w:rPr>
        <w:t>XVIII</w:t>
      </w:r>
      <w:r w:rsidRPr="00BF6BA0">
        <w:rPr>
          <w:sz w:val="28"/>
          <w:szCs w:val="28"/>
        </w:rPr>
        <w:t xml:space="preserve"> Российском детском фестивале «Казачок» (г. Анапа Краснодарского края), в </w:t>
      </w:r>
      <w:r w:rsidRPr="00BF6BA0">
        <w:rPr>
          <w:sz w:val="28"/>
          <w:szCs w:val="28"/>
          <w:lang w:val="en-US"/>
        </w:rPr>
        <w:t>XIII</w:t>
      </w:r>
      <w:r w:rsidRPr="00BF6BA0">
        <w:rPr>
          <w:sz w:val="28"/>
          <w:szCs w:val="28"/>
        </w:rPr>
        <w:t xml:space="preserve"> Всероссийском фестивале русского народного творчества «Звучи, российская глубинка!» (г. Алатырь Чувашской Республики), во Всероссийском фестивале «Черноморские театральные встречи» (г. Анапа), в </w:t>
      </w:r>
      <w:r w:rsidRPr="00BF6BA0">
        <w:rPr>
          <w:sz w:val="28"/>
          <w:szCs w:val="28"/>
          <w:lang w:val="en-US"/>
        </w:rPr>
        <w:t>IX</w:t>
      </w:r>
      <w:r w:rsidRPr="00BF6BA0">
        <w:rPr>
          <w:sz w:val="28"/>
          <w:szCs w:val="28"/>
        </w:rPr>
        <w:t xml:space="preserve"> открытом фестивале-конкурсе детского и юношеского творчества «Золотая ладья-2012» (г. Великий Новгород), в Международном детском и юношеском фестивале-конкурсе «Таланты без границ» (г. Санкт-Петербург), в VI Международном фестивале хореографических училищ и школ (г</w:t>
      </w:r>
      <w:proofErr w:type="gramStart"/>
      <w:r w:rsidRPr="00BF6BA0">
        <w:rPr>
          <w:sz w:val="28"/>
          <w:szCs w:val="28"/>
        </w:rPr>
        <w:t>.К</w:t>
      </w:r>
      <w:proofErr w:type="gramEnd"/>
      <w:r w:rsidRPr="00BF6BA0">
        <w:rPr>
          <w:sz w:val="28"/>
          <w:szCs w:val="28"/>
        </w:rPr>
        <w:t>азань), в Международном конкурсе-фестивале юных исполнителей на гит</w:t>
      </w:r>
      <w:r>
        <w:rPr>
          <w:sz w:val="28"/>
          <w:szCs w:val="28"/>
        </w:rPr>
        <w:t>аре «</w:t>
      </w:r>
      <w:proofErr w:type="spellStart"/>
      <w:r>
        <w:rPr>
          <w:sz w:val="28"/>
          <w:szCs w:val="28"/>
        </w:rPr>
        <w:t>Tabula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rasa</w:t>
      </w:r>
      <w:proofErr w:type="spellEnd"/>
      <w:r>
        <w:rPr>
          <w:sz w:val="28"/>
          <w:szCs w:val="28"/>
        </w:rPr>
        <w:t>» (г.Москва), в </w:t>
      </w:r>
      <w:r w:rsidRPr="00BF6BA0">
        <w:rPr>
          <w:sz w:val="28"/>
          <w:szCs w:val="28"/>
        </w:rPr>
        <w:t>Международном конкурсе юных</w:t>
      </w:r>
      <w:r>
        <w:rPr>
          <w:sz w:val="28"/>
          <w:szCs w:val="28"/>
        </w:rPr>
        <w:t xml:space="preserve"> скрипачей «Браво» (Бельгия), в </w:t>
      </w:r>
      <w:r w:rsidRPr="00BF6BA0">
        <w:rPr>
          <w:sz w:val="28"/>
          <w:szCs w:val="28"/>
        </w:rPr>
        <w:t>VIII Международном конкурсе «OPUS-201</w:t>
      </w:r>
      <w:r>
        <w:rPr>
          <w:sz w:val="28"/>
          <w:szCs w:val="28"/>
        </w:rPr>
        <w:t xml:space="preserve">2» в </w:t>
      </w:r>
      <w:proofErr w:type="spellStart"/>
      <w:r>
        <w:rPr>
          <w:sz w:val="28"/>
          <w:szCs w:val="28"/>
        </w:rPr>
        <w:t>Lloret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</w:t>
      </w:r>
      <w:proofErr w:type="spellEnd"/>
      <w:r>
        <w:rPr>
          <w:sz w:val="28"/>
          <w:szCs w:val="28"/>
        </w:rPr>
        <w:t xml:space="preserve"> (Испания), в </w:t>
      </w:r>
      <w:r w:rsidRPr="00BF6BA0">
        <w:rPr>
          <w:sz w:val="28"/>
          <w:szCs w:val="28"/>
        </w:rPr>
        <w:t>Коломенском фестивале славянского искусства «Русское поле» (с.</w:t>
      </w:r>
      <w:r>
        <w:rPr>
          <w:sz w:val="28"/>
          <w:szCs w:val="28"/>
        </w:rPr>
        <w:t> </w:t>
      </w:r>
      <w:r w:rsidRPr="00BF6BA0">
        <w:rPr>
          <w:sz w:val="28"/>
          <w:szCs w:val="28"/>
        </w:rPr>
        <w:t>Коломенское, Московская область), во Всероссийском проекте-конкурсе «Хранители» (г</w:t>
      </w:r>
      <w:proofErr w:type="gramStart"/>
      <w:r w:rsidRPr="00BF6BA0">
        <w:rPr>
          <w:sz w:val="28"/>
          <w:szCs w:val="28"/>
        </w:rPr>
        <w:t>.С</w:t>
      </w:r>
      <w:proofErr w:type="gramEnd"/>
      <w:r w:rsidRPr="00BF6BA0">
        <w:rPr>
          <w:sz w:val="28"/>
          <w:szCs w:val="28"/>
        </w:rPr>
        <w:t>ызрань, Самарская область), в Международном фестивале фольклора «Голоса традиций. Темрю</w:t>
      </w:r>
      <w:r>
        <w:rPr>
          <w:sz w:val="28"/>
          <w:szCs w:val="28"/>
        </w:rPr>
        <w:t>к-2012» (Краснодарский край), в </w:t>
      </w:r>
      <w:r w:rsidRPr="00BF6BA0">
        <w:rPr>
          <w:sz w:val="28"/>
          <w:szCs w:val="28"/>
        </w:rPr>
        <w:t>Т</w:t>
      </w:r>
      <w:r w:rsidRPr="00BF6BA0">
        <w:rPr>
          <w:color w:val="000000"/>
          <w:sz w:val="28"/>
          <w:szCs w:val="28"/>
        </w:rPr>
        <w:t>ворческой школе для одаренных детей в области изобразительного искусства «</w:t>
      </w:r>
      <w:proofErr w:type="spellStart"/>
      <w:r w:rsidRPr="00BF6BA0">
        <w:rPr>
          <w:color w:val="000000"/>
          <w:sz w:val="28"/>
          <w:szCs w:val="28"/>
        </w:rPr>
        <w:t>Сурская</w:t>
      </w:r>
      <w:proofErr w:type="spellEnd"/>
      <w:r w:rsidRPr="00BF6BA0">
        <w:rPr>
          <w:color w:val="000000"/>
          <w:sz w:val="28"/>
          <w:szCs w:val="28"/>
        </w:rPr>
        <w:t xml:space="preserve"> радуга» (Пензенская область);</w:t>
      </w:r>
    </w:p>
    <w:p w:rsidR="000259E9" w:rsidRPr="00BF6BA0" w:rsidRDefault="000259E9" w:rsidP="000259E9">
      <w:pPr>
        <w:ind w:firstLine="709"/>
        <w:jc w:val="both"/>
        <w:rPr>
          <w:sz w:val="28"/>
          <w:szCs w:val="28"/>
        </w:rPr>
      </w:pPr>
      <w:r w:rsidRPr="00BF6BA0">
        <w:rPr>
          <w:sz w:val="28"/>
          <w:szCs w:val="28"/>
        </w:rPr>
        <w:t>именные губернаторские стипендии ежегодно вруч</w:t>
      </w:r>
      <w:r>
        <w:rPr>
          <w:sz w:val="28"/>
          <w:szCs w:val="28"/>
        </w:rPr>
        <w:t>ались</w:t>
      </w:r>
      <w:r w:rsidRPr="00BF6BA0">
        <w:rPr>
          <w:sz w:val="28"/>
          <w:szCs w:val="28"/>
        </w:rPr>
        <w:t xml:space="preserve"> 70 одаренным учащимся и студентам образовательных учреждений культуры и искусства области;</w:t>
      </w:r>
    </w:p>
    <w:p w:rsidR="000259E9" w:rsidRPr="00BF6BA0" w:rsidRDefault="000259E9" w:rsidP="000259E9">
      <w:pPr>
        <w:ind w:firstLine="709"/>
        <w:jc w:val="both"/>
        <w:rPr>
          <w:sz w:val="28"/>
          <w:szCs w:val="28"/>
        </w:rPr>
      </w:pPr>
      <w:r w:rsidRPr="00BF6BA0">
        <w:rPr>
          <w:sz w:val="28"/>
          <w:szCs w:val="28"/>
        </w:rPr>
        <w:t xml:space="preserve">в рамках развития системы </w:t>
      </w:r>
      <w:r>
        <w:rPr>
          <w:sz w:val="28"/>
          <w:szCs w:val="28"/>
        </w:rPr>
        <w:t>подготовки кадров, работающих с </w:t>
      </w:r>
      <w:r w:rsidRPr="00BF6BA0">
        <w:rPr>
          <w:sz w:val="28"/>
          <w:szCs w:val="28"/>
        </w:rPr>
        <w:t>одаренными детьми:</w:t>
      </w:r>
    </w:p>
    <w:p w:rsidR="000259E9" w:rsidRPr="00BF6BA0" w:rsidRDefault="000259E9" w:rsidP="000259E9">
      <w:pPr>
        <w:ind w:firstLine="709"/>
        <w:jc w:val="both"/>
        <w:rPr>
          <w:sz w:val="28"/>
          <w:szCs w:val="28"/>
        </w:rPr>
      </w:pPr>
      <w:r w:rsidRPr="00BF6BA0">
        <w:rPr>
          <w:sz w:val="28"/>
          <w:szCs w:val="28"/>
        </w:rPr>
        <w:t>организовано ежег</w:t>
      </w:r>
      <w:r>
        <w:rPr>
          <w:sz w:val="28"/>
          <w:szCs w:val="28"/>
        </w:rPr>
        <w:t>одное участие 2-х студентов СХУ им. </w:t>
      </w:r>
      <w:r w:rsidRPr="00BF6BA0">
        <w:rPr>
          <w:sz w:val="28"/>
          <w:szCs w:val="28"/>
        </w:rPr>
        <w:t>А.П.Боголюбова в творческой школе г. Москва, 11 учащихся</w:t>
      </w:r>
      <w:r>
        <w:rPr>
          <w:sz w:val="28"/>
          <w:szCs w:val="28"/>
        </w:rPr>
        <w:t xml:space="preserve"> и 2 </w:t>
      </w:r>
      <w:r w:rsidRPr="00BF6BA0">
        <w:rPr>
          <w:sz w:val="28"/>
          <w:szCs w:val="28"/>
        </w:rPr>
        <w:t>студентов - в творческой школе «Летние ассамблеи искусств» на базе оздоровительного комплекса «Белозерки» (г</w:t>
      </w:r>
      <w:proofErr w:type="gramStart"/>
      <w:r w:rsidRPr="00BF6BA0">
        <w:rPr>
          <w:sz w:val="28"/>
          <w:szCs w:val="28"/>
        </w:rPr>
        <w:t>.К</w:t>
      </w:r>
      <w:proofErr w:type="gramEnd"/>
      <w:r w:rsidRPr="00BF6BA0">
        <w:rPr>
          <w:sz w:val="28"/>
          <w:szCs w:val="28"/>
        </w:rPr>
        <w:t>лин). Пять учащихся детской школы искусств области приняли участие в Региональной творческой школе для одаренных детей поволжского региона «</w:t>
      </w:r>
      <w:proofErr w:type="spellStart"/>
      <w:r w:rsidRPr="00BF6BA0">
        <w:rPr>
          <w:sz w:val="28"/>
          <w:szCs w:val="28"/>
        </w:rPr>
        <w:t>С</w:t>
      </w:r>
      <w:r>
        <w:rPr>
          <w:sz w:val="28"/>
          <w:szCs w:val="28"/>
        </w:rPr>
        <w:t>урская</w:t>
      </w:r>
      <w:proofErr w:type="spellEnd"/>
      <w:r>
        <w:rPr>
          <w:sz w:val="28"/>
          <w:szCs w:val="28"/>
        </w:rPr>
        <w:t xml:space="preserve"> радуга»</w:t>
      </w:r>
      <w:r w:rsidRPr="00BF6BA0">
        <w:rPr>
          <w:sz w:val="28"/>
          <w:szCs w:val="28"/>
        </w:rPr>
        <w:t xml:space="preserve">; </w:t>
      </w:r>
    </w:p>
    <w:p w:rsidR="000259E9" w:rsidRPr="00BF6BA0" w:rsidRDefault="000259E9" w:rsidP="000259E9">
      <w:pPr>
        <w:ind w:firstLine="709"/>
        <w:jc w:val="both"/>
        <w:rPr>
          <w:sz w:val="28"/>
          <w:szCs w:val="28"/>
        </w:rPr>
      </w:pPr>
      <w:r w:rsidRPr="00BF6BA0">
        <w:rPr>
          <w:sz w:val="28"/>
          <w:szCs w:val="28"/>
        </w:rPr>
        <w:lastRenderedPageBreak/>
        <w:t>для 1264 преподавателей учебных учреждений культуры и искусства области (2011 год), 1771 преподавателя (2012 год), 1264 преподавателей (2013 год) проведены 116 мастер-класса и 15 семинаров, в том числе выездные мастер-классы в районах области;</w:t>
      </w:r>
    </w:p>
    <w:p w:rsidR="000259E9" w:rsidRDefault="000259E9" w:rsidP="000259E9">
      <w:pPr>
        <w:ind w:firstLine="709"/>
        <w:jc w:val="both"/>
        <w:rPr>
          <w:sz w:val="28"/>
          <w:szCs w:val="28"/>
        </w:rPr>
      </w:pPr>
      <w:r w:rsidRPr="00BF6BA0">
        <w:rPr>
          <w:sz w:val="28"/>
          <w:szCs w:val="28"/>
        </w:rPr>
        <w:t>25 преподавателей учебных заведений культуры и искусства области ежегодно поощрены дипломами и денежны</w:t>
      </w:r>
      <w:r>
        <w:rPr>
          <w:sz w:val="28"/>
          <w:szCs w:val="28"/>
        </w:rPr>
        <w:t>ми вознаграждениями за работу с </w:t>
      </w:r>
      <w:r w:rsidRPr="00BF6BA0">
        <w:rPr>
          <w:sz w:val="28"/>
          <w:szCs w:val="28"/>
        </w:rPr>
        <w:t xml:space="preserve">одаренными детьми. </w:t>
      </w:r>
    </w:p>
    <w:p w:rsidR="000259E9" w:rsidRPr="00BF6BA0" w:rsidRDefault="000259E9" w:rsidP="000259E9">
      <w:pPr>
        <w:spacing w:line="281" w:lineRule="auto"/>
        <w:ind w:firstLine="720"/>
        <w:jc w:val="both"/>
        <w:rPr>
          <w:sz w:val="10"/>
          <w:szCs w:val="10"/>
        </w:rPr>
      </w:pPr>
    </w:p>
    <w:p w:rsidR="000259E9" w:rsidRDefault="000259E9" w:rsidP="000259E9">
      <w:pPr>
        <w:ind w:firstLine="540"/>
        <w:jc w:val="center"/>
        <w:rPr>
          <w:b/>
          <w:sz w:val="28"/>
          <w:szCs w:val="28"/>
        </w:rPr>
      </w:pPr>
      <w:r w:rsidRPr="00BF6BA0">
        <w:rPr>
          <w:b/>
          <w:sz w:val="28"/>
          <w:szCs w:val="28"/>
        </w:rPr>
        <w:t>Показатели эффективности реализации программы</w:t>
      </w:r>
    </w:p>
    <w:p w:rsidR="000259E9" w:rsidRPr="000C107D" w:rsidRDefault="000259E9" w:rsidP="000259E9">
      <w:pPr>
        <w:ind w:firstLine="540"/>
        <w:jc w:val="center"/>
        <w:rPr>
          <w:b/>
          <w:sz w:val="10"/>
          <w:szCs w:val="28"/>
        </w:rPr>
      </w:pPr>
    </w:p>
    <w:p w:rsidR="000259E9" w:rsidRPr="00BF6BA0" w:rsidRDefault="000259E9" w:rsidP="000259E9">
      <w:pPr>
        <w:ind w:firstLine="720"/>
        <w:jc w:val="both"/>
        <w:rPr>
          <w:b/>
          <w:sz w:val="6"/>
          <w:szCs w:val="6"/>
        </w:rPr>
      </w:pPr>
    </w:p>
    <w:tbl>
      <w:tblPr>
        <w:tblW w:w="103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418"/>
        <w:gridCol w:w="850"/>
        <w:gridCol w:w="850"/>
        <w:gridCol w:w="851"/>
        <w:gridCol w:w="851"/>
        <w:gridCol w:w="852"/>
        <w:gridCol w:w="852"/>
        <w:gridCol w:w="956"/>
      </w:tblGrid>
      <w:tr w:rsidR="000259E9" w:rsidRPr="00BF6BA0" w:rsidTr="00855723">
        <w:trPr>
          <w:gridAfter w:val="1"/>
          <w:wAfter w:w="956" w:type="dxa"/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autoSpaceDE w:val="0"/>
              <w:autoSpaceDN w:val="0"/>
              <w:adjustRightInd w:val="0"/>
              <w:jc w:val="center"/>
            </w:pPr>
            <w:r w:rsidRPr="00BF6BA0">
              <w:rPr>
                <w:bCs/>
                <w:sz w:val="22"/>
                <w:szCs w:val="22"/>
              </w:rPr>
              <w:t>Система показателей оценки эффективности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jc w:val="center"/>
            </w:pPr>
            <w:r w:rsidRPr="00BF6BA0">
              <w:rPr>
                <w:sz w:val="22"/>
                <w:szCs w:val="22"/>
              </w:rPr>
              <w:t>Показатель</w:t>
            </w:r>
          </w:p>
          <w:p w:rsidR="000259E9" w:rsidRPr="00BF6BA0" w:rsidRDefault="000259E9" w:rsidP="00855723">
            <w:pPr>
              <w:jc w:val="center"/>
            </w:pPr>
            <w:r w:rsidRPr="00BF6BA0">
              <w:rPr>
                <w:sz w:val="22"/>
                <w:szCs w:val="22"/>
              </w:rPr>
              <w:t>на момент</w:t>
            </w:r>
          </w:p>
          <w:p w:rsidR="000259E9" w:rsidRPr="00BF6BA0" w:rsidRDefault="000259E9" w:rsidP="00855723">
            <w:pPr>
              <w:jc w:val="center"/>
            </w:pPr>
            <w:r w:rsidRPr="00BF6BA0">
              <w:rPr>
                <w:sz w:val="22"/>
                <w:szCs w:val="22"/>
              </w:rPr>
              <w:t>разработки</w:t>
            </w:r>
          </w:p>
          <w:p w:rsidR="000259E9" w:rsidRPr="00BF6BA0" w:rsidRDefault="000259E9" w:rsidP="00855723">
            <w:pPr>
              <w:autoSpaceDE w:val="0"/>
              <w:autoSpaceDN w:val="0"/>
              <w:adjustRightInd w:val="0"/>
              <w:jc w:val="center"/>
            </w:pPr>
            <w:r w:rsidRPr="00BF6BA0">
              <w:rPr>
                <w:sz w:val="22"/>
                <w:szCs w:val="22"/>
              </w:rPr>
              <w:t>программы</w:t>
            </w:r>
          </w:p>
        </w:tc>
        <w:tc>
          <w:tcPr>
            <w:tcW w:w="51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autoSpaceDE w:val="0"/>
              <w:autoSpaceDN w:val="0"/>
              <w:adjustRightInd w:val="0"/>
              <w:jc w:val="center"/>
            </w:pPr>
            <w:r w:rsidRPr="00BF6BA0">
              <w:rPr>
                <w:sz w:val="22"/>
                <w:szCs w:val="22"/>
              </w:rPr>
              <w:t xml:space="preserve">Изменение значений показателя </w:t>
            </w:r>
          </w:p>
          <w:p w:rsidR="000259E9" w:rsidRPr="00BF6BA0" w:rsidRDefault="000259E9" w:rsidP="00855723">
            <w:pPr>
              <w:autoSpaceDE w:val="0"/>
              <w:autoSpaceDN w:val="0"/>
              <w:adjustRightInd w:val="0"/>
              <w:jc w:val="center"/>
            </w:pPr>
            <w:r w:rsidRPr="00BF6BA0">
              <w:rPr>
                <w:sz w:val="22"/>
                <w:szCs w:val="22"/>
              </w:rPr>
              <w:t>по годам</w:t>
            </w:r>
          </w:p>
        </w:tc>
      </w:tr>
      <w:tr w:rsidR="000259E9" w:rsidRPr="00BF6BA0" w:rsidTr="00855723">
        <w:trPr>
          <w:gridAfter w:val="1"/>
          <w:wAfter w:w="956" w:type="dxa"/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autoSpaceDE w:val="0"/>
              <w:autoSpaceDN w:val="0"/>
              <w:adjustRightInd w:val="0"/>
              <w:jc w:val="center"/>
            </w:pPr>
            <w:r w:rsidRPr="00BF6BA0">
              <w:rPr>
                <w:sz w:val="22"/>
                <w:szCs w:val="22"/>
              </w:rPr>
              <w:t>2011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9E9" w:rsidRPr="00BF6BA0" w:rsidRDefault="000259E9" w:rsidP="00855723">
            <w:pPr>
              <w:autoSpaceDE w:val="0"/>
              <w:autoSpaceDN w:val="0"/>
              <w:adjustRightInd w:val="0"/>
              <w:jc w:val="center"/>
            </w:pPr>
            <w:r w:rsidRPr="00BF6BA0">
              <w:rPr>
                <w:sz w:val="22"/>
                <w:szCs w:val="22"/>
              </w:rPr>
              <w:t>2012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9" w:rsidRPr="00BF6BA0" w:rsidRDefault="000259E9" w:rsidP="00855723">
            <w:pPr>
              <w:autoSpaceDE w:val="0"/>
              <w:autoSpaceDN w:val="0"/>
              <w:adjustRightInd w:val="0"/>
              <w:jc w:val="center"/>
            </w:pPr>
            <w:r w:rsidRPr="00BF6BA0">
              <w:rPr>
                <w:sz w:val="22"/>
                <w:szCs w:val="22"/>
              </w:rPr>
              <w:t>2013</w:t>
            </w:r>
          </w:p>
        </w:tc>
      </w:tr>
      <w:tr w:rsidR="000259E9" w:rsidRPr="00BF6BA0" w:rsidTr="00855723">
        <w:trPr>
          <w:cantSplit/>
          <w:trHeight w:val="24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BF6BA0" w:rsidRDefault="000259E9" w:rsidP="008557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BF6BA0" w:rsidRDefault="000259E9" w:rsidP="008557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jc w:val="center"/>
            </w:pPr>
            <w:r w:rsidRPr="00BF6BA0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jc w:val="center"/>
            </w:pPr>
            <w:r w:rsidRPr="00BF6BA0">
              <w:rPr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E9" w:rsidRPr="00BF6BA0" w:rsidRDefault="000259E9" w:rsidP="00855723">
            <w:pPr>
              <w:jc w:val="center"/>
            </w:pPr>
            <w:r w:rsidRPr="00BF6BA0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E9" w:rsidRPr="00BF6BA0" w:rsidRDefault="000259E9" w:rsidP="00855723">
            <w:pPr>
              <w:jc w:val="center"/>
            </w:pPr>
            <w:r w:rsidRPr="00BF6BA0">
              <w:rPr>
                <w:sz w:val="22"/>
                <w:szCs w:val="22"/>
              </w:rPr>
              <w:t>факт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E9" w:rsidRPr="00BF6BA0" w:rsidRDefault="000259E9" w:rsidP="00855723">
            <w:pPr>
              <w:jc w:val="center"/>
            </w:pPr>
            <w:r w:rsidRPr="00BF6BA0">
              <w:rPr>
                <w:sz w:val="22"/>
                <w:szCs w:val="22"/>
              </w:rPr>
              <w:t>план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E9" w:rsidRPr="00BF6BA0" w:rsidRDefault="000259E9" w:rsidP="00855723">
            <w:pPr>
              <w:jc w:val="center"/>
            </w:pPr>
            <w:r w:rsidRPr="00BF6BA0">
              <w:rPr>
                <w:sz w:val="22"/>
                <w:szCs w:val="22"/>
              </w:rPr>
              <w:t>факт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0259E9" w:rsidRPr="00BF6BA0" w:rsidRDefault="000259E9" w:rsidP="00855723">
            <w:pPr>
              <w:autoSpaceDE w:val="0"/>
              <w:autoSpaceDN w:val="0"/>
              <w:adjustRightInd w:val="0"/>
              <w:jc w:val="center"/>
            </w:pPr>
          </w:p>
        </w:tc>
      </w:tr>
      <w:tr w:rsidR="000259E9" w:rsidRPr="00BF6BA0" w:rsidTr="00855723">
        <w:trPr>
          <w:gridAfter w:val="1"/>
          <w:wAfter w:w="956" w:type="dxa"/>
          <w:cantSplit/>
          <w:trHeight w:val="526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BF6BA0" w:rsidRDefault="000259E9" w:rsidP="00855723">
            <w:pPr>
              <w:pStyle w:val="IRINA"/>
              <w:jc w:val="left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Количество победителей городских и областных конкурсов, принявших участие во всероссийских и международных конкурсах, фестивалях, выставках (чел.)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55</w:t>
            </w:r>
          </w:p>
        </w:tc>
      </w:tr>
      <w:tr w:rsidR="000259E9" w:rsidRPr="00BF6BA0" w:rsidTr="00855723">
        <w:trPr>
          <w:gridAfter w:val="1"/>
          <w:wAfter w:w="956" w:type="dxa"/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BF6BA0" w:rsidRDefault="000259E9" w:rsidP="00855723">
            <w:pPr>
              <w:pStyle w:val="IRINA"/>
              <w:jc w:val="left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Количество участников регионального этапа всероссийской олимпиады школьников, научных конференций, конкурсов, фестивалей (чел.)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2528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2040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2315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2050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2050</w:t>
            </w:r>
          </w:p>
        </w:tc>
      </w:tr>
      <w:tr w:rsidR="000259E9" w:rsidRPr="00BF6BA0" w:rsidTr="00855723">
        <w:trPr>
          <w:gridAfter w:val="1"/>
          <w:wAfter w:w="956" w:type="dxa"/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BF6BA0" w:rsidRDefault="000259E9" w:rsidP="00855723">
            <w:pPr>
              <w:pStyle w:val="IRINA"/>
              <w:jc w:val="left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Количество участников областных конкурсов, фестивалей, выставок (чел.)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425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1607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1700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1700</w:t>
            </w:r>
          </w:p>
        </w:tc>
      </w:tr>
      <w:tr w:rsidR="000259E9" w:rsidRPr="00BF6BA0" w:rsidTr="00855723">
        <w:trPr>
          <w:gridAfter w:val="1"/>
          <w:wAfter w:w="956" w:type="dxa"/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BF6BA0" w:rsidRDefault="000259E9" w:rsidP="00855723">
            <w:pPr>
              <w:pStyle w:val="IRINA"/>
              <w:jc w:val="left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Количество победителей и призеров всероссийских, международных олимпиад, конкурсов, фестивалей (чел.)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17</w:t>
            </w:r>
          </w:p>
        </w:tc>
      </w:tr>
      <w:tr w:rsidR="000259E9" w:rsidRPr="00BF6BA0" w:rsidTr="00855723">
        <w:trPr>
          <w:gridAfter w:val="1"/>
          <w:wAfter w:w="956" w:type="dxa"/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BF6BA0" w:rsidRDefault="000259E9" w:rsidP="00855723">
            <w:pPr>
              <w:pStyle w:val="IRINA"/>
              <w:jc w:val="left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Количество одаренных детей в школах, проходящих в течение учебного года по физико-математическому, естественнонаучному и гуманитарному циклам предметов (чел.)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120</w:t>
            </w:r>
          </w:p>
        </w:tc>
      </w:tr>
      <w:tr w:rsidR="000259E9" w:rsidRPr="00BF6BA0" w:rsidTr="00855723">
        <w:trPr>
          <w:gridAfter w:val="1"/>
          <w:wAfter w:w="956" w:type="dxa"/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BF6BA0" w:rsidRDefault="000259E9" w:rsidP="00855723">
            <w:pPr>
              <w:pStyle w:val="IRINA"/>
              <w:jc w:val="left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Количество получателей именных губернаторских стипендий для одаренных детей – учащихся образовательных учреждений культуры и искусства (чел.)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70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70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70</w:t>
            </w:r>
          </w:p>
        </w:tc>
      </w:tr>
      <w:tr w:rsidR="000259E9" w:rsidRPr="00BF6BA0" w:rsidTr="00855723">
        <w:trPr>
          <w:gridAfter w:val="1"/>
          <w:wAfter w:w="956" w:type="dxa"/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BF6BA0" w:rsidRDefault="000259E9" w:rsidP="00855723">
            <w:pPr>
              <w:pStyle w:val="IRINA"/>
              <w:jc w:val="left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Количество учащихся, занимающихся командным программированием (чел.)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162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55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200</w:t>
            </w:r>
          </w:p>
        </w:tc>
      </w:tr>
      <w:tr w:rsidR="000259E9" w:rsidRPr="00BF6BA0" w:rsidTr="00855723">
        <w:trPr>
          <w:gridAfter w:val="1"/>
          <w:wAfter w:w="956" w:type="dxa"/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BF6BA0" w:rsidRDefault="000259E9" w:rsidP="00855723">
            <w:pPr>
              <w:pStyle w:val="IRINA"/>
              <w:jc w:val="left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lastRenderedPageBreak/>
              <w:t>Количество одаренных детей, получающих профессию программиста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170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170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170</w:t>
            </w:r>
          </w:p>
        </w:tc>
      </w:tr>
      <w:tr w:rsidR="000259E9" w:rsidRPr="00BF6BA0" w:rsidTr="00855723">
        <w:trPr>
          <w:gridAfter w:val="1"/>
          <w:wAfter w:w="956" w:type="dxa"/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BF6BA0" w:rsidRDefault="000259E9" w:rsidP="00855723">
            <w:pPr>
              <w:pStyle w:val="IRINA"/>
              <w:jc w:val="left"/>
              <w:rPr>
                <w:szCs w:val="22"/>
              </w:rPr>
            </w:pPr>
            <w:r w:rsidRPr="00BF6BA0">
              <w:t>Количество получателей ежемесячных специальных стипендий детей - победителей первенств мира или Европы, первенств России, финальных соревнований Спартакиады молодежи России по олимпийским видам спорта, включенных в Единый календарный план межрегиональных, всероссийских и международных физкультурных мероприятий и спортивных мероприятий Министерства спорта, туризма и молодежной  политики Российской Федерации (чел.)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13</w:t>
            </w:r>
          </w:p>
        </w:tc>
      </w:tr>
      <w:tr w:rsidR="000259E9" w:rsidRPr="00BF6BA0" w:rsidTr="00855723">
        <w:trPr>
          <w:gridAfter w:val="1"/>
          <w:wAfter w:w="956" w:type="dxa"/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BF6BA0" w:rsidRDefault="000259E9" w:rsidP="00855723">
            <w:pPr>
              <w:pStyle w:val="IRINA"/>
              <w:jc w:val="left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Количество преподавателей учебных учреждений культуры и искусства, получивших денежное вознаграждение (чел.)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30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30</w:t>
            </w:r>
          </w:p>
        </w:tc>
      </w:tr>
      <w:tr w:rsidR="000259E9" w:rsidRPr="00BF6BA0" w:rsidTr="00855723">
        <w:trPr>
          <w:gridAfter w:val="1"/>
          <w:wAfter w:w="956" w:type="dxa"/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BF6BA0" w:rsidRDefault="000259E9" w:rsidP="00855723">
            <w:pPr>
              <w:pStyle w:val="IRINA"/>
              <w:jc w:val="left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Количество учащихся образовательных учреждений культуры и искусства, принявших участие во всероссийских творческих школах, стажировках, семинарах (чел.)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15</w:t>
            </w:r>
          </w:p>
        </w:tc>
      </w:tr>
      <w:tr w:rsidR="000259E9" w:rsidRPr="00BF6BA0" w:rsidTr="00855723">
        <w:trPr>
          <w:gridAfter w:val="1"/>
          <w:wAfter w:w="956" w:type="dxa"/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14637A" w:rsidRDefault="000259E9" w:rsidP="00855723">
            <w:pPr>
              <w:pStyle w:val="IRINA"/>
              <w:jc w:val="left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Количество участников мероприятий по повышению квалификации (чел.)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853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BA0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1256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1771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 w:val="22"/>
                <w:szCs w:val="22"/>
              </w:rPr>
              <w:t>1400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BF6BA0" w:rsidRDefault="000259E9" w:rsidP="00855723">
            <w:pPr>
              <w:pStyle w:val="IRINA"/>
              <w:jc w:val="center"/>
              <w:rPr>
                <w:szCs w:val="22"/>
              </w:rPr>
            </w:pPr>
            <w:r w:rsidRPr="00BF6BA0">
              <w:rPr>
                <w:szCs w:val="22"/>
              </w:rPr>
              <w:t>1402</w:t>
            </w:r>
          </w:p>
        </w:tc>
      </w:tr>
    </w:tbl>
    <w:p w:rsidR="000259E9" w:rsidRPr="00BF6BA0" w:rsidRDefault="000259E9" w:rsidP="000259E9">
      <w:pPr>
        <w:ind w:firstLine="720"/>
        <w:jc w:val="both"/>
        <w:rPr>
          <w:bCs/>
          <w:sz w:val="10"/>
          <w:szCs w:val="10"/>
          <w:u w:val="single"/>
        </w:rPr>
      </w:pPr>
    </w:p>
    <w:p w:rsidR="000259E9" w:rsidRPr="00DF3D95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A0">
        <w:rPr>
          <w:rFonts w:ascii="Times New Roman" w:hAnsi="Times New Roman" w:cs="Times New Roman"/>
          <w:bCs/>
          <w:sz w:val="28"/>
          <w:szCs w:val="28"/>
          <w:u w:val="single"/>
        </w:rPr>
        <w:t>Оценка</w:t>
      </w:r>
      <w:r w:rsidRPr="00BF6BA0">
        <w:rPr>
          <w:rFonts w:ascii="Times New Roman" w:hAnsi="Times New Roman" w:cs="Times New Roman"/>
          <w:sz w:val="28"/>
          <w:szCs w:val="28"/>
        </w:rPr>
        <w:t>: Основные задачи, предусмотренные в программе по развитию адресной поддержки одаренных детей в различных областях интеллектуальной, исследовательской, творческой и спортивной деятельности, оказанию государственной социальной поддержки одаренным детям, осуществлению на областном уровне системы научного, методического и информационного сопровождения одаренных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BA0">
        <w:rPr>
          <w:rFonts w:ascii="Times New Roman" w:hAnsi="Times New Roman" w:cs="Times New Roman"/>
          <w:sz w:val="28"/>
          <w:szCs w:val="28"/>
        </w:rPr>
        <w:t xml:space="preserve"> решены. Достигнутые результаты позволяют в целом положительно оценить ход реализации программы. Решение за</w:t>
      </w:r>
      <w:r>
        <w:rPr>
          <w:rFonts w:ascii="Times New Roman" w:hAnsi="Times New Roman" w:cs="Times New Roman"/>
          <w:sz w:val="28"/>
          <w:szCs w:val="28"/>
        </w:rPr>
        <w:t>дач государственной политики по </w:t>
      </w:r>
      <w:r w:rsidRPr="00BF6BA0">
        <w:rPr>
          <w:rFonts w:ascii="Times New Roman" w:hAnsi="Times New Roman" w:cs="Times New Roman"/>
          <w:sz w:val="28"/>
          <w:szCs w:val="28"/>
        </w:rPr>
        <w:t xml:space="preserve">поддержке одаренных детей будут продолжены в рамках реализации </w:t>
      </w:r>
      <w:r w:rsidRPr="00BF6BA0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подпрограммы </w:t>
      </w:r>
      <w:hyperlink r:id="rId4" w:history="1">
        <w:r w:rsidRPr="00BF6BA0">
          <w:rPr>
            <w:rFonts w:ascii="Times New Roman" w:hAnsi="Times New Roman" w:cs="Times New Roman"/>
            <w:sz w:val="28"/>
            <w:szCs w:val="28"/>
          </w:rPr>
          <w:t>«Поддержка одаренных детей Саратовской области</w:t>
        </w:r>
      </w:hyperlink>
      <w:r w:rsidRPr="00BF6BA0">
        <w:rPr>
          <w:rFonts w:ascii="Times New Roman" w:hAnsi="Times New Roman" w:cs="Times New Roman"/>
          <w:sz w:val="28"/>
          <w:szCs w:val="28"/>
        </w:rPr>
        <w:t>» государственной программы «Развитие образования в Саратовской области до 2020 года», утвержденной постанов</w:t>
      </w:r>
      <w:r>
        <w:rPr>
          <w:rFonts w:ascii="Times New Roman" w:hAnsi="Times New Roman" w:cs="Times New Roman"/>
          <w:sz w:val="28"/>
          <w:szCs w:val="28"/>
        </w:rPr>
        <w:t>лением Правительства области от </w:t>
      </w:r>
      <w:r w:rsidRPr="00BF6BA0">
        <w:rPr>
          <w:rFonts w:ascii="Times New Roman" w:hAnsi="Times New Roman" w:cs="Times New Roman"/>
          <w:sz w:val="28"/>
          <w:szCs w:val="28"/>
        </w:rPr>
        <w:t>20 ноября 2013 года № 643-П.</w:t>
      </w:r>
    </w:p>
    <w:p w:rsidR="000259E9" w:rsidRPr="00DF3D95" w:rsidRDefault="000259E9" w:rsidP="000259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259E9" w:rsidRPr="008577EC" w:rsidRDefault="000259E9" w:rsidP="000259E9">
      <w:pPr>
        <w:pStyle w:val="a3"/>
        <w:spacing w:after="0" w:line="269" w:lineRule="auto"/>
        <w:ind w:firstLine="539"/>
        <w:rPr>
          <w:rFonts w:eastAsia="Calibri"/>
          <w:b/>
          <w:sz w:val="28"/>
          <w:szCs w:val="28"/>
          <w:lang w:eastAsia="en-US"/>
        </w:rPr>
      </w:pPr>
      <w:r w:rsidRPr="008577EC">
        <w:rPr>
          <w:rFonts w:eastAsia="Calibri"/>
          <w:b/>
          <w:sz w:val="28"/>
          <w:szCs w:val="28"/>
          <w:lang w:eastAsia="en-US"/>
        </w:rPr>
        <w:t xml:space="preserve">ЛИЦЕНЗИРОВАНИЕ ОБРАЗОВАТЕЛЬНЫХ УЧРЕЖДЕНИЙ </w:t>
      </w:r>
    </w:p>
    <w:p w:rsidR="000259E9" w:rsidRPr="008577EC" w:rsidRDefault="000259E9" w:rsidP="000259E9">
      <w:pPr>
        <w:pStyle w:val="a3"/>
        <w:spacing w:after="0" w:line="269" w:lineRule="auto"/>
        <w:ind w:left="708" w:firstLine="708"/>
        <w:rPr>
          <w:rFonts w:eastAsia="Calibri"/>
          <w:b/>
          <w:sz w:val="28"/>
          <w:szCs w:val="28"/>
          <w:lang w:eastAsia="en-US"/>
        </w:rPr>
      </w:pPr>
      <w:r w:rsidRPr="008577EC">
        <w:rPr>
          <w:rFonts w:eastAsia="Calibri"/>
          <w:b/>
          <w:sz w:val="28"/>
          <w:szCs w:val="28"/>
          <w:lang w:eastAsia="en-US"/>
        </w:rPr>
        <w:t>В САРАТОВСКОЙ ОБЛАСТИ НА 2011 - 2013 ГОДЫ</w:t>
      </w:r>
    </w:p>
    <w:p w:rsidR="000259E9" w:rsidRPr="000C6265" w:rsidRDefault="000259E9" w:rsidP="000259E9">
      <w:pPr>
        <w:pStyle w:val="a3"/>
        <w:spacing w:after="0" w:line="269" w:lineRule="auto"/>
        <w:ind w:left="708" w:firstLine="708"/>
        <w:rPr>
          <w:rFonts w:eastAsia="Calibri"/>
          <w:b/>
          <w:sz w:val="16"/>
          <w:szCs w:val="20"/>
          <w:lang w:eastAsia="en-US"/>
        </w:rPr>
      </w:pPr>
    </w:p>
    <w:p w:rsidR="000259E9" w:rsidRPr="008577EC" w:rsidRDefault="000259E9" w:rsidP="000259E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577EC">
        <w:rPr>
          <w:sz w:val="28"/>
          <w:szCs w:val="28"/>
          <w:u w:val="single"/>
        </w:rPr>
        <w:t>Цель:</w:t>
      </w:r>
      <w:r w:rsidRPr="008577EC">
        <w:rPr>
          <w:bCs/>
          <w:sz w:val="28"/>
          <w:szCs w:val="28"/>
        </w:rPr>
        <w:t xml:space="preserve"> </w:t>
      </w:r>
      <w:r w:rsidRPr="008577EC">
        <w:rPr>
          <w:rFonts w:eastAsia="Calibri"/>
          <w:sz w:val="28"/>
          <w:szCs w:val="28"/>
          <w:lang w:eastAsia="en-US"/>
        </w:rPr>
        <w:t>Обеспечение безопасных условий для получения качественного образования в соответствии с государственными санитарно-эпидемиологическими правилами и нормативами, нормами и правилами пожарной безопасности.</w:t>
      </w:r>
    </w:p>
    <w:p w:rsidR="000259E9" w:rsidRPr="008577EC" w:rsidRDefault="000259E9" w:rsidP="000259E9">
      <w:pPr>
        <w:pStyle w:val="a3"/>
        <w:spacing w:after="0"/>
        <w:ind w:firstLine="709"/>
        <w:jc w:val="both"/>
        <w:rPr>
          <w:sz w:val="10"/>
          <w:szCs w:val="10"/>
        </w:rPr>
      </w:pPr>
    </w:p>
    <w:p w:rsidR="000259E9" w:rsidRPr="008577EC" w:rsidRDefault="000259E9" w:rsidP="000259E9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8577EC">
        <w:rPr>
          <w:bCs/>
          <w:sz w:val="28"/>
          <w:szCs w:val="28"/>
          <w:u w:val="single"/>
        </w:rPr>
        <w:t>Финансовое обеспечение</w:t>
      </w:r>
      <w:r w:rsidRPr="008577EC">
        <w:rPr>
          <w:sz w:val="28"/>
          <w:szCs w:val="28"/>
          <w:u w:val="single"/>
        </w:rPr>
        <w:t xml:space="preserve"> за 2011- 2013 годы:</w:t>
      </w:r>
      <w:r w:rsidRPr="008577EC">
        <w:rPr>
          <w:sz w:val="28"/>
          <w:szCs w:val="28"/>
        </w:rPr>
        <w:t xml:space="preserve"> </w:t>
      </w:r>
      <w:r w:rsidRPr="00827BDA">
        <w:rPr>
          <w:sz w:val="28"/>
          <w:szCs w:val="28"/>
        </w:rPr>
        <w:t xml:space="preserve">Предусмотренный объем обеспечения программы составляет </w:t>
      </w:r>
      <w:r>
        <w:rPr>
          <w:sz w:val="28"/>
          <w:szCs w:val="28"/>
        </w:rPr>
        <w:t>378914,7</w:t>
      </w:r>
      <w:r w:rsidRPr="00827BDA">
        <w:rPr>
          <w:sz w:val="28"/>
          <w:szCs w:val="28"/>
        </w:rPr>
        <w:t xml:space="preserve"> тыс</w:t>
      </w:r>
      <w:proofErr w:type="gramStart"/>
      <w:r w:rsidRPr="00827BDA">
        <w:rPr>
          <w:sz w:val="28"/>
          <w:szCs w:val="28"/>
        </w:rPr>
        <w:t>.р</w:t>
      </w:r>
      <w:proofErr w:type="gramEnd"/>
      <w:r w:rsidRPr="00827BDA">
        <w:rPr>
          <w:sz w:val="28"/>
          <w:szCs w:val="28"/>
        </w:rPr>
        <w:t xml:space="preserve">уб. (областной бюджет – </w:t>
      </w:r>
      <w:r>
        <w:rPr>
          <w:sz w:val="28"/>
          <w:szCs w:val="28"/>
        </w:rPr>
        <w:t>87315,8</w:t>
      </w:r>
      <w:r w:rsidRPr="00827BDA">
        <w:rPr>
          <w:sz w:val="28"/>
          <w:szCs w:val="28"/>
        </w:rPr>
        <w:t xml:space="preserve"> тыс.руб., местные бюджеты – </w:t>
      </w:r>
      <w:r>
        <w:rPr>
          <w:sz w:val="28"/>
          <w:szCs w:val="28"/>
        </w:rPr>
        <w:t>291598,9</w:t>
      </w:r>
      <w:r w:rsidRPr="00827BDA">
        <w:rPr>
          <w:sz w:val="28"/>
          <w:szCs w:val="28"/>
        </w:rPr>
        <w:t xml:space="preserve"> тыс.руб.). </w:t>
      </w:r>
      <w:r>
        <w:rPr>
          <w:sz w:val="28"/>
          <w:szCs w:val="28"/>
        </w:rPr>
        <w:t>На ее </w:t>
      </w:r>
      <w:r w:rsidRPr="008577EC">
        <w:rPr>
          <w:sz w:val="28"/>
          <w:szCs w:val="28"/>
        </w:rPr>
        <w:t>исполнение направлено 269855,4 ты</w:t>
      </w:r>
      <w:r>
        <w:rPr>
          <w:sz w:val="28"/>
          <w:szCs w:val="28"/>
        </w:rPr>
        <w:t>с. рублей</w:t>
      </w:r>
      <w:r w:rsidRPr="008577EC">
        <w:rPr>
          <w:sz w:val="28"/>
          <w:szCs w:val="28"/>
        </w:rPr>
        <w:t>.</w:t>
      </w:r>
    </w:p>
    <w:p w:rsidR="000259E9" w:rsidRPr="008A1600" w:rsidRDefault="000259E9" w:rsidP="000259E9">
      <w:pPr>
        <w:jc w:val="right"/>
        <w:rPr>
          <w:sz w:val="10"/>
          <w:szCs w:val="10"/>
        </w:rPr>
      </w:pPr>
    </w:p>
    <w:p w:rsidR="000259E9" w:rsidRPr="008577EC" w:rsidRDefault="000259E9" w:rsidP="000259E9">
      <w:pPr>
        <w:ind w:firstLine="637"/>
        <w:jc w:val="both"/>
        <w:rPr>
          <w:sz w:val="28"/>
          <w:szCs w:val="28"/>
        </w:rPr>
      </w:pPr>
      <w:r w:rsidRPr="008577EC">
        <w:rPr>
          <w:sz w:val="28"/>
          <w:szCs w:val="28"/>
        </w:rPr>
        <w:t>Доля средств областного бюджета в общем объеме финансирования программы составила 28,9%, местных бюджетов – 71,1%.</w:t>
      </w:r>
    </w:p>
    <w:p w:rsidR="000259E9" w:rsidRPr="008577EC" w:rsidRDefault="000259E9" w:rsidP="000259E9">
      <w:pPr>
        <w:autoSpaceDE w:val="0"/>
        <w:autoSpaceDN w:val="0"/>
        <w:adjustRightInd w:val="0"/>
        <w:jc w:val="both"/>
        <w:rPr>
          <w:sz w:val="10"/>
          <w:szCs w:val="10"/>
          <w:u w:val="single"/>
        </w:rPr>
      </w:pPr>
    </w:p>
    <w:p w:rsidR="000259E9" w:rsidRPr="008577EC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8577EC">
        <w:rPr>
          <w:sz w:val="28"/>
          <w:szCs w:val="28"/>
          <w:u w:val="single"/>
        </w:rPr>
        <w:t xml:space="preserve">Основные результаты: </w:t>
      </w:r>
    </w:p>
    <w:p w:rsidR="000259E9" w:rsidRPr="008577EC" w:rsidRDefault="000259E9" w:rsidP="000259E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8577EC">
        <w:rPr>
          <w:sz w:val="28"/>
          <w:szCs w:val="28"/>
        </w:rPr>
        <w:t>Работа по лицензированию образовательной деятельности непосредственно связана с решением вопросов приведения образовательных учреждений в соответствие с требованиями пожарной безопасности, государственными санитарно-</w:t>
      </w:r>
      <w:r>
        <w:rPr>
          <w:sz w:val="28"/>
          <w:szCs w:val="28"/>
        </w:rPr>
        <w:t>эпидемиологическими правилами и </w:t>
      </w:r>
      <w:r w:rsidRPr="008577EC">
        <w:rPr>
          <w:sz w:val="28"/>
          <w:szCs w:val="28"/>
        </w:rPr>
        <w:t>нормативами.</w:t>
      </w:r>
    </w:p>
    <w:p w:rsidR="000259E9" w:rsidRPr="008577EC" w:rsidRDefault="000259E9" w:rsidP="000259E9">
      <w:pPr>
        <w:ind w:firstLine="709"/>
        <w:jc w:val="both"/>
        <w:rPr>
          <w:sz w:val="28"/>
          <w:szCs w:val="28"/>
        </w:rPr>
      </w:pPr>
      <w:r w:rsidRPr="008577EC">
        <w:rPr>
          <w:sz w:val="28"/>
          <w:szCs w:val="28"/>
        </w:rPr>
        <w:t>За счет реализации программы лицензии на право осуществления образовательной деятельности получили: 848 учреждений (2011 год – 318 учреждения, 2012 год - 434 учреждения, 2013 год – 96 учреждения</w:t>
      </w:r>
      <w:r>
        <w:rPr>
          <w:sz w:val="28"/>
          <w:szCs w:val="28"/>
        </w:rPr>
        <w:t>)</w:t>
      </w:r>
      <w:r w:rsidRPr="008577EC">
        <w:rPr>
          <w:sz w:val="28"/>
          <w:szCs w:val="28"/>
        </w:rPr>
        <w:t>:</w:t>
      </w:r>
    </w:p>
    <w:p w:rsidR="000259E9" w:rsidRPr="008577EC" w:rsidRDefault="000259E9" w:rsidP="000259E9">
      <w:pPr>
        <w:ind w:firstLine="709"/>
        <w:jc w:val="both"/>
        <w:rPr>
          <w:sz w:val="28"/>
          <w:szCs w:val="28"/>
        </w:rPr>
      </w:pPr>
      <w:r w:rsidRPr="008577EC">
        <w:rPr>
          <w:spacing w:val="-4"/>
          <w:sz w:val="28"/>
          <w:szCs w:val="28"/>
        </w:rPr>
        <w:t>780</w:t>
      </w:r>
      <w:r w:rsidRPr="008577EC">
        <w:rPr>
          <w:sz w:val="28"/>
          <w:szCs w:val="28"/>
        </w:rPr>
        <w:t xml:space="preserve"> </w:t>
      </w:r>
      <w:r w:rsidRPr="008577EC">
        <w:rPr>
          <w:spacing w:val="-4"/>
          <w:sz w:val="28"/>
          <w:szCs w:val="28"/>
        </w:rPr>
        <w:t xml:space="preserve">муниципальных образовательных учреждений в сфере образования </w:t>
      </w:r>
      <w:r w:rsidRPr="008577EC">
        <w:rPr>
          <w:sz w:val="28"/>
          <w:szCs w:val="28"/>
        </w:rPr>
        <w:t>(2011 год – 302 учреждения, 2012 год – 395 учреждений, 2013 год – 83 учреждения)</w:t>
      </w:r>
      <w:r w:rsidRPr="008577EC">
        <w:rPr>
          <w:spacing w:val="-4"/>
          <w:sz w:val="28"/>
          <w:szCs w:val="28"/>
        </w:rPr>
        <w:t xml:space="preserve">, 31 </w:t>
      </w:r>
      <w:r w:rsidRPr="008577EC">
        <w:rPr>
          <w:sz w:val="28"/>
          <w:szCs w:val="28"/>
        </w:rPr>
        <w:t>учреждение в сфере культуры</w:t>
      </w:r>
      <w:r w:rsidRPr="008577EC">
        <w:rPr>
          <w:spacing w:val="-4"/>
          <w:sz w:val="28"/>
          <w:szCs w:val="28"/>
        </w:rPr>
        <w:t xml:space="preserve"> (2012 год - 29 </w:t>
      </w:r>
      <w:r w:rsidRPr="008577EC">
        <w:rPr>
          <w:sz w:val="28"/>
          <w:szCs w:val="28"/>
        </w:rPr>
        <w:t>учреждения, 2013 год – 2 учреждения), 9 учреждени</w:t>
      </w:r>
      <w:r>
        <w:rPr>
          <w:sz w:val="28"/>
          <w:szCs w:val="28"/>
        </w:rPr>
        <w:t>й в сфере физической культуры и </w:t>
      </w:r>
      <w:r w:rsidRPr="008577EC">
        <w:rPr>
          <w:sz w:val="28"/>
          <w:szCs w:val="28"/>
        </w:rPr>
        <w:t xml:space="preserve">спорта </w:t>
      </w:r>
      <w:r w:rsidRPr="008577EC">
        <w:rPr>
          <w:spacing w:val="-4"/>
          <w:sz w:val="28"/>
          <w:szCs w:val="28"/>
        </w:rPr>
        <w:t>(2011 год – 6 учреждений, 2012 год – 3 учреждения)</w:t>
      </w:r>
      <w:r w:rsidRPr="008577EC">
        <w:rPr>
          <w:sz w:val="28"/>
          <w:szCs w:val="28"/>
        </w:rPr>
        <w:t>;</w:t>
      </w:r>
    </w:p>
    <w:p w:rsidR="000259E9" w:rsidRDefault="000259E9" w:rsidP="000259E9">
      <w:pPr>
        <w:ind w:firstLine="709"/>
        <w:jc w:val="both"/>
        <w:rPr>
          <w:sz w:val="28"/>
          <w:szCs w:val="28"/>
        </w:rPr>
      </w:pPr>
      <w:proofErr w:type="gramStart"/>
      <w:r w:rsidRPr="008577EC">
        <w:rPr>
          <w:sz w:val="28"/>
          <w:szCs w:val="28"/>
        </w:rPr>
        <w:t>25 учреждений, подведомственных министерству образования области (2011 год – 8 учреждений, 2012 год – 6 учреждений, 2013 год – 11 учреждений) и</w:t>
      </w:r>
      <w:r w:rsidRPr="008577EC">
        <w:rPr>
          <w:sz w:val="28"/>
          <w:szCs w:val="28"/>
          <w:lang w:val="en-US"/>
        </w:rPr>
        <w:t> </w:t>
      </w:r>
      <w:r w:rsidRPr="008577EC">
        <w:rPr>
          <w:sz w:val="28"/>
          <w:szCs w:val="28"/>
        </w:rPr>
        <w:t>3 учреждения, подведомственные министерству молодежной политики, спорта и туризма области (2011 год – 2 учреждения, 2012 год - 1 учреждение</w:t>
      </w:r>
      <w:r>
        <w:rPr>
          <w:sz w:val="28"/>
          <w:szCs w:val="28"/>
        </w:rPr>
        <w:t>)</w:t>
      </w:r>
      <w:r w:rsidRPr="008577EC">
        <w:rPr>
          <w:sz w:val="28"/>
          <w:szCs w:val="28"/>
        </w:rPr>
        <w:t>.</w:t>
      </w:r>
      <w:proofErr w:type="gramEnd"/>
    </w:p>
    <w:p w:rsidR="000259E9" w:rsidRPr="00C77729" w:rsidRDefault="000259E9" w:rsidP="000259E9">
      <w:pPr>
        <w:ind w:firstLine="709"/>
        <w:jc w:val="both"/>
        <w:rPr>
          <w:sz w:val="8"/>
          <w:szCs w:val="28"/>
        </w:rPr>
      </w:pPr>
    </w:p>
    <w:p w:rsidR="000259E9" w:rsidRPr="00660447" w:rsidRDefault="000259E9" w:rsidP="000259E9">
      <w:pPr>
        <w:ind w:firstLine="540"/>
        <w:jc w:val="center"/>
        <w:rPr>
          <w:b/>
          <w:sz w:val="8"/>
          <w:szCs w:val="28"/>
        </w:rPr>
      </w:pPr>
    </w:p>
    <w:p w:rsidR="000259E9" w:rsidRDefault="000259E9" w:rsidP="000259E9">
      <w:pPr>
        <w:ind w:firstLine="540"/>
        <w:jc w:val="center"/>
        <w:rPr>
          <w:b/>
          <w:sz w:val="28"/>
          <w:szCs w:val="28"/>
        </w:rPr>
      </w:pPr>
      <w:r w:rsidRPr="008577EC">
        <w:rPr>
          <w:b/>
          <w:sz w:val="28"/>
          <w:szCs w:val="28"/>
        </w:rPr>
        <w:t>Показатели эффективности реализации программы</w:t>
      </w:r>
    </w:p>
    <w:p w:rsidR="000259E9" w:rsidRPr="00660447" w:rsidRDefault="000259E9" w:rsidP="000259E9">
      <w:pPr>
        <w:ind w:firstLine="540"/>
        <w:jc w:val="center"/>
        <w:rPr>
          <w:sz w:val="12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390"/>
        <w:gridCol w:w="992"/>
        <w:gridCol w:w="992"/>
        <w:gridCol w:w="771"/>
      </w:tblGrid>
      <w:tr w:rsidR="000259E9" w:rsidTr="00855723">
        <w:tc>
          <w:tcPr>
            <w:tcW w:w="5353" w:type="dxa"/>
            <w:vMerge w:val="restart"/>
            <w:vAlign w:val="center"/>
          </w:tcPr>
          <w:p w:rsidR="000259E9" w:rsidRPr="000453E0" w:rsidRDefault="000259E9" w:rsidP="00855723">
            <w:pPr>
              <w:jc w:val="center"/>
              <w:rPr>
                <w:szCs w:val="28"/>
              </w:rPr>
            </w:pPr>
            <w:r w:rsidRPr="008577EC">
              <w:t>Система показателей оценки эффективности</w:t>
            </w:r>
          </w:p>
        </w:tc>
        <w:tc>
          <w:tcPr>
            <w:tcW w:w="1390" w:type="dxa"/>
            <w:vMerge w:val="restart"/>
          </w:tcPr>
          <w:p w:rsidR="000259E9" w:rsidRPr="000453E0" w:rsidRDefault="000259E9" w:rsidP="008557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E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0259E9" w:rsidRPr="000453E0" w:rsidRDefault="000259E9" w:rsidP="00855723">
            <w:pPr>
              <w:jc w:val="center"/>
              <w:rPr>
                <w:szCs w:val="28"/>
              </w:rPr>
            </w:pPr>
            <w:r w:rsidRPr="008577EC">
              <w:t>на момент разработки программы</w:t>
            </w:r>
          </w:p>
        </w:tc>
        <w:tc>
          <w:tcPr>
            <w:tcW w:w="2755" w:type="dxa"/>
            <w:gridSpan w:val="3"/>
          </w:tcPr>
          <w:p w:rsidR="000259E9" w:rsidRPr="000453E0" w:rsidRDefault="000259E9" w:rsidP="00855723">
            <w:pPr>
              <w:jc w:val="center"/>
              <w:rPr>
                <w:szCs w:val="28"/>
              </w:rPr>
            </w:pPr>
            <w:r w:rsidRPr="008577EC">
              <w:t>Изменение значений показателя по годам</w:t>
            </w:r>
          </w:p>
        </w:tc>
      </w:tr>
      <w:tr w:rsidR="000259E9" w:rsidTr="00855723">
        <w:tc>
          <w:tcPr>
            <w:tcW w:w="5353" w:type="dxa"/>
            <w:vMerge/>
          </w:tcPr>
          <w:p w:rsidR="000259E9" w:rsidRPr="000453E0" w:rsidRDefault="000259E9" w:rsidP="00855723">
            <w:pPr>
              <w:jc w:val="center"/>
              <w:rPr>
                <w:szCs w:val="28"/>
              </w:rPr>
            </w:pPr>
          </w:p>
        </w:tc>
        <w:tc>
          <w:tcPr>
            <w:tcW w:w="1390" w:type="dxa"/>
            <w:vMerge/>
          </w:tcPr>
          <w:p w:rsidR="000259E9" w:rsidRPr="000453E0" w:rsidRDefault="000259E9" w:rsidP="00855723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259E9" w:rsidRPr="000453E0" w:rsidRDefault="000259E9" w:rsidP="00855723">
            <w:pPr>
              <w:jc w:val="center"/>
              <w:rPr>
                <w:szCs w:val="28"/>
              </w:rPr>
            </w:pPr>
            <w:r w:rsidRPr="000453E0">
              <w:rPr>
                <w:szCs w:val="28"/>
              </w:rPr>
              <w:t>2011</w:t>
            </w:r>
          </w:p>
        </w:tc>
        <w:tc>
          <w:tcPr>
            <w:tcW w:w="992" w:type="dxa"/>
          </w:tcPr>
          <w:p w:rsidR="000259E9" w:rsidRPr="000453E0" w:rsidRDefault="000259E9" w:rsidP="00855723">
            <w:pPr>
              <w:jc w:val="center"/>
              <w:rPr>
                <w:szCs w:val="28"/>
              </w:rPr>
            </w:pPr>
            <w:r w:rsidRPr="000453E0">
              <w:rPr>
                <w:szCs w:val="28"/>
              </w:rPr>
              <w:t>2012</w:t>
            </w:r>
          </w:p>
        </w:tc>
        <w:tc>
          <w:tcPr>
            <w:tcW w:w="771" w:type="dxa"/>
          </w:tcPr>
          <w:p w:rsidR="000259E9" w:rsidRPr="000453E0" w:rsidRDefault="000259E9" w:rsidP="00855723">
            <w:pPr>
              <w:jc w:val="center"/>
              <w:rPr>
                <w:szCs w:val="28"/>
              </w:rPr>
            </w:pPr>
            <w:r w:rsidRPr="000453E0">
              <w:rPr>
                <w:szCs w:val="28"/>
              </w:rPr>
              <w:t>2013</w:t>
            </w:r>
          </w:p>
        </w:tc>
      </w:tr>
      <w:tr w:rsidR="000259E9" w:rsidTr="00855723">
        <w:tc>
          <w:tcPr>
            <w:tcW w:w="5353" w:type="dxa"/>
            <w:vMerge/>
          </w:tcPr>
          <w:p w:rsidR="000259E9" w:rsidRPr="000453E0" w:rsidRDefault="000259E9" w:rsidP="00855723">
            <w:pPr>
              <w:jc w:val="center"/>
              <w:rPr>
                <w:szCs w:val="28"/>
              </w:rPr>
            </w:pPr>
          </w:p>
        </w:tc>
        <w:tc>
          <w:tcPr>
            <w:tcW w:w="1390" w:type="dxa"/>
            <w:vMerge/>
          </w:tcPr>
          <w:p w:rsidR="000259E9" w:rsidRPr="000453E0" w:rsidRDefault="000259E9" w:rsidP="00855723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259E9" w:rsidRPr="000453E0" w:rsidRDefault="000259E9" w:rsidP="00855723">
            <w:pPr>
              <w:jc w:val="center"/>
              <w:rPr>
                <w:szCs w:val="28"/>
                <w:u w:val="single"/>
              </w:rPr>
            </w:pPr>
            <w:r w:rsidRPr="000453E0">
              <w:rPr>
                <w:szCs w:val="28"/>
                <w:u w:val="single"/>
              </w:rPr>
              <w:t>план</w:t>
            </w:r>
          </w:p>
          <w:p w:rsidR="000259E9" w:rsidRPr="000453E0" w:rsidRDefault="000259E9" w:rsidP="00855723">
            <w:pPr>
              <w:jc w:val="center"/>
              <w:rPr>
                <w:szCs w:val="28"/>
              </w:rPr>
            </w:pPr>
            <w:r w:rsidRPr="000453E0">
              <w:rPr>
                <w:szCs w:val="28"/>
              </w:rPr>
              <w:t>факт</w:t>
            </w:r>
          </w:p>
        </w:tc>
        <w:tc>
          <w:tcPr>
            <w:tcW w:w="992" w:type="dxa"/>
          </w:tcPr>
          <w:p w:rsidR="000259E9" w:rsidRPr="000453E0" w:rsidRDefault="000259E9" w:rsidP="00855723">
            <w:pPr>
              <w:jc w:val="center"/>
              <w:rPr>
                <w:szCs w:val="28"/>
                <w:u w:val="single"/>
              </w:rPr>
            </w:pPr>
            <w:r w:rsidRPr="000453E0">
              <w:rPr>
                <w:szCs w:val="28"/>
                <w:u w:val="single"/>
              </w:rPr>
              <w:t>план</w:t>
            </w:r>
          </w:p>
          <w:p w:rsidR="000259E9" w:rsidRPr="000453E0" w:rsidRDefault="000259E9" w:rsidP="00855723">
            <w:pPr>
              <w:jc w:val="center"/>
              <w:rPr>
                <w:szCs w:val="28"/>
              </w:rPr>
            </w:pPr>
            <w:r w:rsidRPr="000453E0">
              <w:rPr>
                <w:szCs w:val="28"/>
              </w:rPr>
              <w:t>факт</w:t>
            </w:r>
          </w:p>
        </w:tc>
        <w:tc>
          <w:tcPr>
            <w:tcW w:w="771" w:type="dxa"/>
          </w:tcPr>
          <w:p w:rsidR="000259E9" w:rsidRPr="000453E0" w:rsidRDefault="000259E9" w:rsidP="00855723">
            <w:pPr>
              <w:jc w:val="center"/>
              <w:rPr>
                <w:szCs w:val="28"/>
                <w:u w:val="single"/>
              </w:rPr>
            </w:pPr>
            <w:r w:rsidRPr="000453E0">
              <w:rPr>
                <w:szCs w:val="28"/>
                <w:u w:val="single"/>
              </w:rPr>
              <w:t>план</w:t>
            </w:r>
          </w:p>
          <w:p w:rsidR="000259E9" w:rsidRPr="000453E0" w:rsidRDefault="000259E9" w:rsidP="00855723">
            <w:pPr>
              <w:jc w:val="center"/>
              <w:rPr>
                <w:szCs w:val="28"/>
              </w:rPr>
            </w:pPr>
            <w:r w:rsidRPr="000453E0">
              <w:rPr>
                <w:szCs w:val="28"/>
              </w:rPr>
              <w:t>факт</w:t>
            </w:r>
          </w:p>
        </w:tc>
      </w:tr>
      <w:tr w:rsidR="000259E9" w:rsidTr="00855723">
        <w:tc>
          <w:tcPr>
            <w:tcW w:w="5353" w:type="dxa"/>
          </w:tcPr>
          <w:p w:rsidR="000259E9" w:rsidRPr="008577EC" w:rsidRDefault="000259E9" w:rsidP="00855723">
            <w:pPr>
              <w:shd w:val="clear" w:color="auto" w:fill="FFFFFF"/>
            </w:pPr>
            <w:r w:rsidRPr="008577EC">
              <w:t xml:space="preserve">Доля областных государственных и </w:t>
            </w:r>
            <w:r w:rsidRPr="008577EC">
              <w:lastRenderedPageBreak/>
              <w:t>муниципальных образовательных учреждений, имеющих лицензию на осуществление образовательной деятельности</w:t>
            </w:r>
            <w:proofErr w:type="gramStart"/>
            <w:r w:rsidRPr="008577EC">
              <w:t xml:space="preserve"> (%)</w:t>
            </w:r>
            <w:proofErr w:type="gramEnd"/>
          </w:p>
        </w:tc>
        <w:tc>
          <w:tcPr>
            <w:tcW w:w="1390" w:type="dxa"/>
            <w:vAlign w:val="center"/>
          </w:tcPr>
          <w:p w:rsidR="000259E9" w:rsidRPr="008577EC" w:rsidRDefault="000259E9" w:rsidP="00855723">
            <w:pPr>
              <w:autoSpaceDE w:val="0"/>
              <w:autoSpaceDN w:val="0"/>
              <w:adjustRightInd w:val="0"/>
              <w:jc w:val="center"/>
              <w:outlineLvl w:val="1"/>
            </w:pPr>
            <w:r w:rsidRPr="008577EC">
              <w:lastRenderedPageBreak/>
              <w:t>59,4</w:t>
            </w:r>
          </w:p>
        </w:tc>
        <w:tc>
          <w:tcPr>
            <w:tcW w:w="992" w:type="dxa"/>
            <w:vAlign w:val="center"/>
          </w:tcPr>
          <w:p w:rsidR="000259E9" w:rsidRPr="000453E0" w:rsidRDefault="000259E9" w:rsidP="00855723">
            <w:pPr>
              <w:autoSpaceDE w:val="0"/>
              <w:autoSpaceDN w:val="0"/>
              <w:adjustRightInd w:val="0"/>
              <w:jc w:val="center"/>
              <w:outlineLvl w:val="1"/>
              <w:rPr>
                <w:u w:val="single"/>
              </w:rPr>
            </w:pPr>
            <w:r w:rsidRPr="000453E0">
              <w:rPr>
                <w:u w:val="single"/>
              </w:rPr>
              <w:t>75,6</w:t>
            </w:r>
          </w:p>
          <w:p w:rsidR="000259E9" w:rsidRPr="000453E0" w:rsidRDefault="000259E9" w:rsidP="00855723">
            <w:pPr>
              <w:autoSpaceDE w:val="0"/>
              <w:autoSpaceDN w:val="0"/>
              <w:adjustRightInd w:val="0"/>
              <w:jc w:val="center"/>
              <w:outlineLvl w:val="1"/>
              <w:rPr>
                <w:u w:val="single"/>
              </w:rPr>
            </w:pPr>
            <w:r w:rsidRPr="008577EC">
              <w:lastRenderedPageBreak/>
              <w:t>73,2</w:t>
            </w:r>
          </w:p>
        </w:tc>
        <w:tc>
          <w:tcPr>
            <w:tcW w:w="992" w:type="dxa"/>
            <w:vAlign w:val="center"/>
          </w:tcPr>
          <w:p w:rsidR="000259E9" w:rsidRPr="000453E0" w:rsidRDefault="000259E9" w:rsidP="00855723">
            <w:pPr>
              <w:autoSpaceDE w:val="0"/>
              <w:autoSpaceDN w:val="0"/>
              <w:adjustRightInd w:val="0"/>
              <w:jc w:val="center"/>
              <w:outlineLvl w:val="1"/>
              <w:rPr>
                <w:u w:val="single"/>
              </w:rPr>
            </w:pPr>
            <w:r w:rsidRPr="000453E0">
              <w:rPr>
                <w:u w:val="single"/>
              </w:rPr>
              <w:lastRenderedPageBreak/>
              <w:t>92,3</w:t>
            </w:r>
          </w:p>
          <w:p w:rsidR="000259E9" w:rsidRPr="000453E0" w:rsidRDefault="000259E9" w:rsidP="00855723">
            <w:pPr>
              <w:autoSpaceDE w:val="0"/>
              <w:autoSpaceDN w:val="0"/>
              <w:adjustRightInd w:val="0"/>
              <w:jc w:val="center"/>
              <w:outlineLvl w:val="1"/>
              <w:rPr>
                <w:u w:val="single"/>
              </w:rPr>
            </w:pPr>
            <w:r w:rsidRPr="008577EC">
              <w:lastRenderedPageBreak/>
              <w:t>92,1</w:t>
            </w:r>
          </w:p>
        </w:tc>
        <w:tc>
          <w:tcPr>
            <w:tcW w:w="771" w:type="dxa"/>
            <w:vAlign w:val="center"/>
          </w:tcPr>
          <w:p w:rsidR="000259E9" w:rsidRPr="000453E0" w:rsidRDefault="000259E9" w:rsidP="00855723">
            <w:pPr>
              <w:autoSpaceDE w:val="0"/>
              <w:autoSpaceDN w:val="0"/>
              <w:adjustRightInd w:val="0"/>
              <w:jc w:val="center"/>
              <w:outlineLvl w:val="1"/>
              <w:rPr>
                <w:u w:val="single"/>
              </w:rPr>
            </w:pPr>
            <w:r w:rsidRPr="000453E0">
              <w:rPr>
                <w:u w:val="single"/>
              </w:rPr>
              <w:lastRenderedPageBreak/>
              <w:t>100</w:t>
            </w:r>
          </w:p>
          <w:p w:rsidR="000259E9" w:rsidRPr="000453E0" w:rsidRDefault="000259E9" w:rsidP="00855723">
            <w:pPr>
              <w:autoSpaceDE w:val="0"/>
              <w:autoSpaceDN w:val="0"/>
              <w:adjustRightInd w:val="0"/>
              <w:jc w:val="center"/>
              <w:outlineLvl w:val="1"/>
              <w:rPr>
                <w:u w:val="single"/>
              </w:rPr>
            </w:pPr>
            <w:r w:rsidRPr="008577EC">
              <w:lastRenderedPageBreak/>
              <w:t>100</w:t>
            </w:r>
          </w:p>
        </w:tc>
      </w:tr>
      <w:tr w:rsidR="000259E9" w:rsidTr="00855723">
        <w:tc>
          <w:tcPr>
            <w:tcW w:w="5353" w:type="dxa"/>
          </w:tcPr>
          <w:p w:rsidR="000259E9" w:rsidRPr="008577EC" w:rsidRDefault="000259E9" w:rsidP="00855723">
            <w:pPr>
              <w:autoSpaceDE w:val="0"/>
              <w:autoSpaceDN w:val="0"/>
              <w:adjustRightInd w:val="0"/>
            </w:pPr>
            <w:r w:rsidRPr="008577EC">
              <w:lastRenderedPageBreak/>
              <w:t xml:space="preserve">Обеспечение лицензирования областных государственных и муниципальных образовательных учреждений (ед.) </w:t>
            </w:r>
          </w:p>
        </w:tc>
        <w:tc>
          <w:tcPr>
            <w:tcW w:w="1390" w:type="dxa"/>
            <w:vAlign w:val="center"/>
          </w:tcPr>
          <w:p w:rsidR="000259E9" w:rsidRPr="008577EC" w:rsidRDefault="000259E9" w:rsidP="00855723">
            <w:pPr>
              <w:autoSpaceDE w:val="0"/>
              <w:autoSpaceDN w:val="0"/>
              <w:adjustRightInd w:val="0"/>
              <w:jc w:val="center"/>
              <w:outlineLvl w:val="1"/>
            </w:pPr>
            <w:r w:rsidRPr="008577EC">
              <w:t>1365</w:t>
            </w:r>
          </w:p>
        </w:tc>
        <w:tc>
          <w:tcPr>
            <w:tcW w:w="992" w:type="dxa"/>
            <w:vAlign w:val="center"/>
          </w:tcPr>
          <w:p w:rsidR="000259E9" w:rsidRPr="000453E0" w:rsidRDefault="000259E9" w:rsidP="00855723">
            <w:pPr>
              <w:autoSpaceDE w:val="0"/>
              <w:autoSpaceDN w:val="0"/>
              <w:adjustRightInd w:val="0"/>
              <w:jc w:val="center"/>
              <w:outlineLvl w:val="1"/>
              <w:rPr>
                <w:u w:val="single"/>
              </w:rPr>
            </w:pPr>
            <w:r w:rsidRPr="000453E0">
              <w:rPr>
                <w:u w:val="single"/>
              </w:rPr>
              <w:t>1738</w:t>
            </w:r>
          </w:p>
          <w:p w:rsidR="000259E9" w:rsidRPr="000453E0" w:rsidRDefault="000259E9" w:rsidP="00855723">
            <w:pPr>
              <w:autoSpaceDE w:val="0"/>
              <w:autoSpaceDN w:val="0"/>
              <w:adjustRightInd w:val="0"/>
              <w:jc w:val="center"/>
              <w:outlineLvl w:val="1"/>
              <w:rPr>
                <w:u w:val="single"/>
              </w:rPr>
            </w:pPr>
            <w:r w:rsidRPr="008577EC">
              <w:t>1683</w:t>
            </w:r>
          </w:p>
        </w:tc>
        <w:tc>
          <w:tcPr>
            <w:tcW w:w="992" w:type="dxa"/>
            <w:vAlign w:val="center"/>
          </w:tcPr>
          <w:p w:rsidR="000259E9" w:rsidRPr="000453E0" w:rsidRDefault="000259E9" w:rsidP="00855723">
            <w:pPr>
              <w:autoSpaceDE w:val="0"/>
              <w:autoSpaceDN w:val="0"/>
              <w:adjustRightInd w:val="0"/>
              <w:jc w:val="center"/>
              <w:outlineLvl w:val="1"/>
              <w:rPr>
                <w:u w:val="single"/>
              </w:rPr>
            </w:pPr>
            <w:r w:rsidRPr="000453E0">
              <w:rPr>
                <w:u w:val="single"/>
              </w:rPr>
              <w:t>2122</w:t>
            </w:r>
          </w:p>
          <w:p w:rsidR="000259E9" w:rsidRPr="000453E0" w:rsidRDefault="000259E9" w:rsidP="00855723">
            <w:pPr>
              <w:autoSpaceDE w:val="0"/>
              <w:autoSpaceDN w:val="0"/>
              <w:adjustRightInd w:val="0"/>
              <w:jc w:val="center"/>
              <w:outlineLvl w:val="1"/>
              <w:rPr>
                <w:u w:val="single"/>
              </w:rPr>
            </w:pPr>
            <w:r w:rsidRPr="008577EC">
              <w:t>2117</w:t>
            </w:r>
          </w:p>
        </w:tc>
        <w:tc>
          <w:tcPr>
            <w:tcW w:w="771" w:type="dxa"/>
            <w:vAlign w:val="center"/>
          </w:tcPr>
          <w:p w:rsidR="000259E9" w:rsidRPr="000453E0" w:rsidRDefault="000259E9" w:rsidP="00855723">
            <w:pPr>
              <w:autoSpaceDE w:val="0"/>
              <w:autoSpaceDN w:val="0"/>
              <w:adjustRightInd w:val="0"/>
              <w:jc w:val="center"/>
              <w:outlineLvl w:val="1"/>
              <w:rPr>
                <w:u w:val="single"/>
              </w:rPr>
            </w:pPr>
            <w:r w:rsidRPr="000453E0">
              <w:rPr>
                <w:u w:val="single"/>
              </w:rPr>
              <w:t>2122</w:t>
            </w:r>
          </w:p>
          <w:p w:rsidR="000259E9" w:rsidRPr="000453E0" w:rsidRDefault="000259E9" w:rsidP="00855723">
            <w:pPr>
              <w:autoSpaceDE w:val="0"/>
              <w:autoSpaceDN w:val="0"/>
              <w:adjustRightInd w:val="0"/>
              <w:jc w:val="center"/>
              <w:outlineLvl w:val="1"/>
              <w:rPr>
                <w:u w:val="single"/>
              </w:rPr>
            </w:pPr>
            <w:r w:rsidRPr="008577EC">
              <w:t>2122</w:t>
            </w:r>
          </w:p>
        </w:tc>
      </w:tr>
    </w:tbl>
    <w:p w:rsidR="000259E9" w:rsidRPr="00064012" w:rsidRDefault="000259E9" w:rsidP="000259E9">
      <w:pPr>
        <w:ind w:firstLine="540"/>
        <w:jc w:val="center"/>
        <w:rPr>
          <w:sz w:val="10"/>
          <w:szCs w:val="10"/>
        </w:rPr>
      </w:pPr>
    </w:p>
    <w:p w:rsidR="000259E9" w:rsidRDefault="000259E9" w:rsidP="000259E9">
      <w:pPr>
        <w:ind w:firstLine="709"/>
        <w:jc w:val="both"/>
        <w:rPr>
          <w:sz w:val="28"/>
          <w:szCs w:val="28"/>
        </w:rPr>
      </w:pPr>
      <w:r w:rsidRPr="008577EC">
        <w:rPr>
          <w:sz w:val="28"/>
          <w:szCs w:val="28"/>
          <w:u w:val="single"/>
        </w:rPr>
        <w:t>Оценка:</w:t>
      </w:r>
      <w:r w:rsidRPr="008577EC">
        <w:rPr>
          <w:sz w:val="28"/>
          <w:szCs w:val="28"/>
        </w:rPr>
        <w:t xml:space="preserve"> Реализация программы позволила полностью обеспечить образовательные учреждения лицензией на право осуществления образовательной деятельности. Целевые показатели достигнуты. Исполнение программы удовлетворительное. Программу считать завершенной.</w:t>
      </w:r>
    </w:p>
    <w:p w:rsidR="000259E9" w:rsidRPr="0014637A" w:rsidRDefault="000259E9" w:rsidP="000259E9">
      <w:pPr>
        <w:ind w:firstLine="709"/>
        <w:jc w:val="both"/>
        <w:rPr>
          <w:sz w:val="28"/>
          <w:szCs w:val="28"/>
        </w:rPr>
      </w:pPr>
    </w:p>
    <w:p w:rsidR="000259E9" w:rsidRDefault="000259E9" w:rsidP="000259E9">
      <w:pPr>
        <w:jc w:val="center"/>
        <w:rPr>
          <w:b/>
          <w:bCs/>
          <w:sz w:val="28"/>
        </w:rPr>
      </w:pPr>
      <w:r w:rsidRPr="00885B00">
        <w:rPr>
          <w:b/>
          <w:bCs/>
          <w:sz w:val="28"/>
        </w:rPr>
        <w:t xml:space="preserve">РАЗВИТИЕ ОБРАЗОВАНИЯ </w:t>
      </w:r>
      <w:r>
        <w:rPr>
          <w:b/>
          <w:bCs/>
          <w:sz w:val="28"/>
        </w:rPr>
        <w:t xml:space="preserve">В САРАТОВСКОЙ ОБЛАСТИ </w:t>
      </w:r>
    </w:p>
    <w:p w:rsidR="000259E9" w:rsidRPr="00885B00" w:rsidRDefault="000259E9" w:rsidP="000259E9">
      <w:pPr>
        <w:jc w:val="center"/>
        <w:rPr>
          <w:b/>
          <w:bCs/>
          <w:sz w:val="28"/>
        </w:rPr>
      </w:pPr>
      <w:r w:rsidRPr="00885B00">
        <w:rPr>
          <w:b/>
          <w:bCs/>
          <w:sz w:val="28"/>
        </w:rPr>
        <w:t>НА 20</w:t>
      </w:r>
      <w:r>
        <w:rPr>
          <w:b/>
          <w:bCs/>
          <w:sz w:val="28"/>
        </w:rPr>
        <w:t>13</w:t>
      </w:r>
      <w:r w:rsidRPr="00885B00">
        <w:rPr>
          <w:b/>
          <w:bCs/>
          <w:sz w:val="28"/>
        </w:rPr>
        <w:t>-201</w:t>
      </w:r>
      <w:r>
        <w:rPr>
          <w:b/>
          <w:bCs/>
          <w:sz w:val="28"/>
        </w:rPr>
        <w:t>5</w:t>
      </w:r>
      <w:r w:rsidRPr="00885B00">
        <w:rPr>
          <w:b/>
          <w:bCs/>
          <w:sz w:val="28"/>
        </w:rPr>
        <w:t xml:space="preserve"> ГОДЫ</w:t>
      </w:r>
    </w:p>
    <w:p w:rsidR="000259E9" w:rsidRPr="00954E7A" w:rsidRDefault="000259E9" w:rsidP="000259E9">
      <w:pPr>
        <w:rPr>
          <w:sz w:val="14"/>
          <w:szCs w:val="10"/>
        </w:rPr>
      </w:pP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B00">
        <w:rPr>
          <w:sz w:val="28"/>
          <w:szCs w:val="22"/>
          <w:u w:val="single"/>
        </w:rPr>
        <w:t>Цели</w:t>
      </w:r>
      <w:r w:rsidRPr="00885B00">
        <w:rPr>
          <w:sz w:val="28"/>
          <w:szCs w:val="22"/>
        </w:rPr>
        <w:t>: М</w:t>
      </w:r>
      <w:r w:rsidRPr="00885B00">
        <w:rPr>
          <w:sz w:val="28"/>
          <w:szCs w:val="28"/>
        </w:rPr>
        <w:t>одернизация системы образования Саратовской области, содействие формированию у жителей региона разумного финансового поведения, их ответственного отношения к личным финансам, а также повышение эффективности защиты их интересов как потребителей финансовых услуг.</w:t>
      </w: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0259E9" w:rsidRPr="00885B00" w:rsidRDefault="000259E9" w:rsidP="000259E9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885B00">
        <w:rPr>
          <w:sz w:val="28"/>
          <w:szCs w:val="28"/>
        </w:rPr>
        <w:t>Программа включает в себя пять подпрограмм</w:t>
      </w:r>
      <w:r>
        <w:rPr>
          <w:sz w:val="28"/>
          <w:szCs w:val="28"/>
        </w:rPr>
        <w:t>:</w:t>
      </w:r>
      <w:r w:rsidRPr="00885B00">
        <w:rPr>
          <w:sz w:val="28"/>
          <w:szCs w:val="28"/>
        </w:rPr>
        <w:t xml:space="preserve"> «Развитие системы дошкольного образования», «Развитие системы общего и дополнительного образования», «Развитие системы </w:t>
      </w:r>
      <w:proofErr w:type="spellStart"/>
      <w:r w:rsidRPr="00885B00">
        <w:rPr>
          <w:sz w:val="28"/>
          <w:szCs w:val="28"/>
        </w:rPr>
        <w:t>довузовского</w:t>
      </w:r>
      <w:proofErr w:type="spellEnd"/>
      <w:r w:rsidRPr="00885B00">
        <w:rPr>
          <w:sz w:val="28"/>
          <w:szCs w:val="28"/>
        </w:rPr>
        <w:t xml:space="preserve"> профессионального образования», «Социальная адаптация дет</w:t>
      </w:r>
      <w:r>
        <w:rPr>
          <w:sz w:val="28"/>
          <w:szCs w:val="28"/>
        </w:rPr>
        <w:t>ей-сирот, детей, оставшихся без </w:t>
      </w:r>
      <w:r w:rsidRPr="00885B00">
        <w:rPr>
          <w:sz w:val="28"/>
          <w:szCs w:val="28"/>
        </w:rPr>
        <w:t xml:space="preserve">попечения родителей, воспитанников учреждений </w:t>
      </w:r>
      <w:proofErr w:type="spellStart"/>
      <w:r w:rsidRPr="00885B00">
        <w:rPr>
          <w:sz w:val="28"/>
          <w:szCs w:val="28"/>
        </w:rPr>
        <w:t>интернатного</w:t>
      </w:r>
      <w:proofErr w:type="spellEnd"/>
      <w:r w:rsidRPr="00885B00">
        <w:rPr>
          <w:sz w:val="28"/>
          <w:szCs w:val="28"/>
        </w:rPr>
        <w:t xml:space="preserve"> типа», «Повышение уровня финансовой грамотности и развитие финансового образования жителей Саратовской области».</w:t>
      </w:r>
    </w:p>
    <w:p w:rsidR="000259E9" w:rsidRPr="00885B00" w:rsidRDefault="000259E9" w:rsidP="000259E9">
      <w:pPr>
        <w:ind w:firstLine="709"/>
        <w:rPr>
          <w:sz w:val="6"/>
          <w:szCs w:val="6"/>
        </w:rPr>
      </w:pPr>
    </w:p>
    <w:p w:rsidR="000259E9" w:rsidRDefault="000259E9" w:rsidP="000259E9">
      <w:pPr>
        <w:ind w:firstLine="709"/>
        <w:jc w:val="both"/>
        <w:rPr>
          <w:sz w:val="28"/>
          <w:szCs w:val="28"/>
        </w:rPr>
      </w:pPr>
      <w:r w:rsidRPr="00885B00">
        <w:rPr>
          <w:sz w:val="28"/>
          <w:szCs w:val="28"/>
          <w:u w:val="single"/>
        </w:rPr>
        <w:t>Финансовое обеспечение в 2013 году:</w:t>
      </w:r>
      <w:r w:rsidRPr="00885B00">
        <w:rPr>
          <w:sz w:val="28"/>
          <w:szCs w:val="28"/>
        </w:rPr>
        <w:t xml:space="preserve"> </w:t>
      </w:r>
      <w:r w:rsidRPr="00827BDA">
        <w:rPr>
          <w:sz w:val="28"/>
          <w:szCs w:val="28"/>
        </w:rPr>
        <w:t xml:space="preserve">Предусмотренный объем обеспечения программы составляет </w:t>
      </w:r>
      <w:r>
        <w:rPr>
          <w:sz w:val="28"/>
          <w:szCs w:val="28"/>
        </w:rPr>
        <w:t>2402742,9</w:t>
      </w:r>
      <w:r w:rsidRPr="00827BDA">
        <w:rPr>
          <w:sz w:val="28"/>
          <w:szCs w:val="28"/>
        </w:rPr>
        <w:t xml:space="preserve"> тыс</w:t>
      </w:r>
      <w:proofErr w:type="gramStart"/>
      <w:r w:rsidRPr="00827BDA">
        <w:rPr>
          <w:sz w:val="28"/>
          <w:szCs w:val="28"/>
        </w:rPr>
        <w:t>.р</w:t>
      </w:r>
      <w:proofErr w:type="gramEnd"/>
      <w:r w:rsidRPr="00827BDA">
        <w:rPr>
          <w:sz w:val="28"/>
          <w:szCs w:val="28"/>
        </w:rPr>
        <w:t xml:space="preserve">уб. (областной бюджет – </w:t>
      </w:r>
      <w:r>
        <w:rPr>
          <w:sz w:val="28"/>
          <w:szCs w:val="28"/>
        </w:rPr>
        <w:t>66629,0</w:t>
      </w:r>
      <w:r w:rsidRPr="00827BDA">
        <w:rPr>
          <w:sz w:val="28"/>
          <w:szCs w:val="28"/>
        </w:rPr>
        <w:t xml:space="preserve"> тыс.руб., </w:t>
      </w:r>
      <w:r>
        <w:rPr>
          <w:sz w:val="28"/>
          <w:szCs w:val="28"/>
        </w:rPr>
        <w:t xml:space="preserve">федеральный бюджет – 1844333,9 тыс.руб., </w:t>
      </w:r>
      <w:r w:rsidRPr="00827BDA">
        <w:rPr>
          <w:sz w:val="28"/>
          <w:szCs w:val="28"/>
        </w:rPr>
        <w:t xml:space="preserve">местные бюджеты – </w:t>
      </w:r>
      <w:r>
        <w:rPr>
          <w:sz w:val="28"/>
          <w:szCs w:val="28"/>
        </w:rPr>
        <w:t>490000,0</w:t>
      </w:r>
      <w:r w:rsidRPr="00827BDA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>, внебюджетные источники – 1780,0 тыс.руб.</w:t>
      </w:r>
      <w:r w:rsidRPr="00827BDA">
        <w:rPr>
          <w:sz w:val="28"/>
          <w:szCs w:val="28"/>
        </w:rPr>
        <w:t xml:space="preserve">). </w:t>
      </w:r>
      <w:r>
        <w:rPr>
          <w:sz w:val="28"/>
          <w:szCs w:val="28"/>
        </w:rPr>
        <w:t>Н</w:t>
      </w:r>
      <w:r w:rsidRPr="00885B00">
        <w:rPr>
          <w:sz w:val="28"/>
          <w:szCs w:val="28"/>
        </w:rPr>
        <w:t>а ее исполнение направлено 2211624,7 тыс</w:t>
      </w:r>
      <w:proofErr w:type="gramStart"/>
      <w:r w:rsidRPr="00885B00">
        <w:rPr>
          <w:sz w:val="28"/>
          <w:szCs w:val="28"/>
        </w:rPr>
        <w:t>.р</w:t>
      </w:r>
      <w:proofErr w:type="gramEnd"/>
      <w:r w:rsidRPr="00885B00">
        <w:rPr>
          <w:sz w:val="28"/>
          <w:szCs w:val="28"/>
        </w:rPr>
        <w:t>уб., что составляет 92% от утвержденного в программе параметра финансирования.</w:t>
      </w:r>
    </w:p>
    <w:p w:rsidR="000259E9" w:rsidRPr="00885B00" w:rsidRDefault="000259E9" w:rsidP="000259E9">
      <w:pPr>
        <w:autoSpaceDE w:val="0"/>
        <w:autoSpaceDN w:val="0"/>
        <w:adjustRightInd w:val="0"/>
        <w:ind w:firstLine="720"/>
        <w:jc w:val="both"/>
        <w:rPr>
          <w:bCs/>
          <w:sz w:val="10"/>
          <w:szCs w:val="10"/>
        </w:rPr>
      </w:pPr>
    </w:p>
    <w:p w:rsidR="000259E9" w:rsidRPr="00885B00" w:rsidRDefault="000259E9" w:rsidP="000259E9">
      <w:pPr>
        <w:spacing w:line="269" w:lineRule="auto"/>
        <w:ind w:firstLine="637"/>
        <w:jc w:val="both"/>
        <w:rPr>
          <w:sz w:val="28"/>
          <w:szCs w:val="28"/>
        </w:rPr>
      </w:pPr>
      <w:r w:rsidRPr="00885B00">
        <w:rPr>
          <w:sz w:val="28"/>
          <w:szCs w:val="28"/>
        </w:rPr>
        <w:t>Доля средств областного бюджета в общем объеме финансирования программы составила 2,7%, федерального бюджета – 83,1%, местных бюджетов – 14,2%, внебюджетных источников – 0,05%.</w:t>
      </w:r>
    </w:p>
    <w:p w:rsidR="000259E9" w:rsidRPr="00954E7A" w:rsidRDefault="000259E9" w:rsidP="000259E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14"/>
          <w:szCs w:val="10"/>
        </w:rPr>
      </w:pP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u w:val="single"/>
        </w:rPr>
      </w:pPr>
      <w:r w:rsidRPr="00885B00">
        <w:rPr>
          <w:sz w:val="28"/>
          <w:u w:val="single"/>
        </w:rPr>
        <w:t xml:space="preserve">Основные результаты: </w:t>
      </w: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885B00">
        <w:rPr>
          <w:b/>
          <w:bCs/>
          <w:color w:val="000000"/>
          <w:sz w:val="28"/>
          <w:szCs w:val="28"/>
        </w:rPr>
        <w:t xml:space="preserve">по подпрограмме </w:t>
      </w:r>
      <w:r w:rsidRPr="00885B00">
        <w:rPr>
          <w:b/>
          <w:sz w:val="28"/>
          <w:szCs w:val="28"/>
        </w:rPr>
        <w:t xml:space="preserve">«Развитие системы </w:t>
      </w:r>
      <w:proofErr w:type="gramStart"/>
      <w:r w:rsidRPr="00885B00">
        <w:rPr>
          <w:b/>
          <w:sz w:val="28"/>
          <w:szCs w:val="28"/>
        </w:rPr>
        <w:t>дошкольного</w:t>
      </w:r>
      <w:proofErr w:type="gramEnd"/>
      <w:r w:rsidRPr="00885B00">
        <w:rPr>
          <w:b/>
          <w:sz w:val="28"/>
          <w:szCs w:val="28"/>
        </w:rPr>
        <w:t xml:space="preserve"> образования»:</w:t>
      </w:r>
    </w:p>
    <w:p w:rsidR="000259E9" w:rsidRPr="00E16338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B00">
        <w:rPr>
          <w:sz w:val="28"/>
          <w:szCs w:val="28"/>
        </w:rPr>
        <w:t xml:space="preserve">дополнительно создано 5734 места в 96 образовательных учреждениях </w:t>
      </w:r>
      <w:r w:rsidRPr="00E41254">
        <w:rPr>
          <w:sz w:val="28"/>
          <w:szCs w:val="28"/>
        </w:rPr>
        <w:t>(введено – 3924 места)</w:t>
      </w:r>
      <w:r w:rsidRPr="00885B00">
        <w:rPr>
          <w:sz w:val="28"/>
          <w:szCs w:val="28"/>
        </w:rPr>
        <w:t>, в том числе:</w:t>
      </w:r>
    </w:p>
    <w:p w:rsidR="000259E9" w:rsidRPr="00E16338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338">
        <w:rPr>
          <w:sz w:val="28"/>
          <w:szCs w:val="28"/>
        </w:rPr>
        <w:t xml:space="preserve">930 мест в 5 построенных дошкольных образовательных учреждениях (введено 260 мест); </w:t>
      </w:r>
    </w:p>
    <w:p w:rsidR="000259E9" w:rsidRPr="00E16338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338">
        <w:rPr>
          <w:sz w:val="28"/>
          <w:szCs w:val="28"/>
        </w:rPr>
        <w:t xml:space="preserve">672 места организовано на базе 24 общеобразовательных учреждений (введено 612 мест); </w:t>
      </w:r>
    </w:p>
    <w:p w:rsidR="000259E9" w:rsidRPr="00E16338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338">
        <w:rPr>
          <w:sz w:val="28"/>
          <w:szCs w:val="28"/>
        </w:rPr>
        <w:lastRenderedPageBreak/>
        <w:t>4132 места в 67 дошкольных образовательных учреждениях за счет расширения и пристроек к существующим дошкольным образовательным учреждениям или возвращенных в муниципальную собственность зданий (введено – 3052 места).</w:t>
      </w:r>
    </w:p>
    <w:p w:rsidR="000259E9" w:rsidRPr="00E16338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338">
        <w:rPr>
          <w:sz w:val="28"/>
          <w:szCs w:val="28"/>
        </w:rPr>
        <w:t>приобретены мебель, технологическое оборудование, мягкий инвентарь, посуда, игрушки для осна</w:t>
      </w:r>
      <w:r>
        <w:rPr>
          <w:sz w:val="28"/>
          <w:szCs w:val="28"/>
        </w:rPr>
        <w:t>щения 780 дополнительных мест в </w:t>
      </w:r>
      <w:r w:rsidRPr="00E16338">
        <w:rPr>
          <w:sz w:val="28"/>
          <w:szCs w:val="28"/>
        </w:rPr>
        <w:t xml:space="preserve">6 дошкольных учреждениях </w:t>
      </w:r>
      <w:proofErr w:type="spellStart"/>
      <w:r w:rsidRPr="00E16338">
        <w:rPr>
          <w:sz w:val="28"/>
          <w:szCs w:val="28"/>
        </w:rPr>
        <w:t>Аткарского</w:t>
      </w:r>
      <w:proofErr w:type="spellEnd"/>
      <w:r w:rsidRPr="00E16338">
        <w:rPr>
          <w:sz w:val="28"/>
          <w:szCs w:val="28"/>
        </w:rPr>
        <w:t xml:space="preserve"> и </w:t>
      </w:r>
      <w:proofErr w:type="spellStart"/>
      <w:r w:rsidRPr="00E16338">
        <w:rPr>
          <w:sz w:val="28"/>
          <w:szCs w:val="28"/>
        </w:rPr>
        <w:t>Балаковского</w:t>
      </w:r>
      <w:proofErr w:type="spellEnd"/>
      <w:r w:rsidRPr="00E16338">
        <w:rPr>
          <w:sz w:val="28"/>
          <w:szCs w:val="28"/>
        </w:rPr>
        <w:t xml:space="preserve"> районов, поставлены 135 комплектов мебели для групповых помещений, находящихся в дошкольных образовательных учреждениях, в которых дополнительно создано 2700 мест;</w:t>
      </w:r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B00">
        <w:rPr>
          <w:rFonts w:ascii="Times New Roman" w:hAnsi="Times New Roman" w:cs="Times New Roman"/>
          <w:color w:val="000000"/>
          <w:sz w:val="28"/>
          <w:szCs w:val="28"/>
        </w:rPr>
        <w:t>приобретены в муниципальную собственность часть помещений здания МАДОУ «Детский сад № 115» по адресу: г. Саратов, Заводской район, пр</w:t>
      </w:r>
      <w:proofErr w:type="gramStart"/>
      <w:r w:rsidRPr="00885B00">
        <w:rPr>
          <w:rFonts w:ascii="Times New Roman" w:hAnsi="Times New Roman" w:cs="Times New Roman"/>
          <w:color w:val="000000"/>
          <w:sz w:val="28"/>
          <w:szCs w:val="28"/>
        </w:rPr>
        <w:t>.Э</w:t>
      </w:r>
      <w:proofErr w:type="gramEnd"/>
      <w:r w:rsidRPr="00885B00">
        <w:rPr>
          <w:rFonts w:ascii="Times New Roman" w:hAnsi="Times New Roman" w:cs="Times New Roman"/>
          <w:color w:val="000000"/>
          <w:sz w:val="28"/>
          <w:szCs w:val="28"/>
        </w:rPr>
        <w:t>нтузиастов, 50б и здание бывш</w:t>
      </w:r>
      <w:r>
        <w:rPr>
          <w:rFonts w:ascii="Times New Roman" w:hAnsi="Times New Roman" w:cs="Times New Roman"/>
          <w:color w:val="000000"/>
          <w:sz w:val="28"/>
          <w:szCs w:val="28"/>
        </w:rPr>
        <w:t>его детского сада по адресу: г. </w:t>
      </w:r>
      <w:r w:rsidRPr="00885B00">
        <w:rPr>
          <w:rFonts w:ascii="Times New Roman" w:hAnsi="Times New Roman" w:cs="Times New Roman"/>
          <w:color w:val="000000"/>
          <w:sz w:val="28"/>
          <w:szCs w:val="28"/>
        </w:rPr>
        <w:t>Саратов, Ленинский район, ул. 2-я Прокатная, 5.</w:t>
      </w: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5B00">
        <w:rPr>
          <w:sz w:val="28"/>
          <w:szCs w:val="28"/>
        </w:rPr>
        <w:t>В целях повышения квалификации педагогических и руководящих кадров дошкольных образовательных учреждений проведен региональный этап конкурса профессионального мастерст</w:t>
      </w:r>
      <w:r>
        <w:rPr>
          <w:sz w:val="28"/>
          <w:szCs w:val="28"/>
        </w:rPr>
        <w:t>ва «Воспитатель года – 2013», в </w:t>
      </w:r>
      <w:r w:rsidRPr="00885B00">
        <w:rPr>
          <w:sz w:val="28"/>
          <w:szCs w:val="28"/>
        </w:rPr>
        <w:t xml:space="preserve">котором приняли участие 30 человек из 23 районов и </w:t>
      </w:r>
      <w:proofErr w:type="gramStart"/>
      <w:r w:rsidRPr="00885B00">
        <w:rPr>
          <w:sz w:val="28"/>
          <w:szCs w:val="28"/>
        </w:rPr>
        <w:t>г</w:t>
      </w:r>
      <w:proofErr w:type="gramEnd"/>
      <w:r w:rsidRPr="00885B00">
        <w:rPr>
          <w:sz w:val="28"/>
          <w:szCs w:val="28"/>
        </w:rPr>
        <w:t xml:space="preserve">. Саратова, победители награждены </w:t>
      </w:r>
      <w:r>
        <w:rPr>
          <w:sz w:val="28"/>
          <w:szCs w:val="28"/>
        </w:rPr>
        <w:t>премиями</w:t>
      </w:r>
      <w:r w:rsidRPr="00885B00">
        <w:rPr>
          <w:sz w:val="28"/>
          <w:szCs w:val="28"/>
        </w:rPr>
        <w:t xml:space="preserve"> от 30 до 50 тыс. рублей. Победитель конкурса, занявший первое место</w:t>
      </w:r>
      <w:r>
        <w:rPr>
          <w:sz w:val="28"/>
          <w:szCs w:val="28"/>
        </w:rPr>
        <w:t>,</w:t>
      </w:r>
      <w:r w:rsidRPr="00885B00">
        <w:rPr>
          <w:sz w:val="28"/>
          <w:szCs w:val="28"/>
        </w:rPr>
        <w:t xml:space="preserve"> приняла участие во Всероссийском конкурсе «Воспитатель года – 2013».</w:t>
      </w:r>
    </w:p>
    <w:p w:rsidR="000259E9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B00">
        <w:rPr>
          <w:rFonts w:ascii="Times New Roman" w:hAnsi="Times New Roman" w:cs="Times New Roman"/>
          <w:color w:val="000000"/>
          <w:sz w:val="28"/>
          <w:szCs w:val="28"/>
        </w:rPr>
        <w:t>Для оценки качества дошкольного образования проведены мониторинговые исследования 30 дошкольных образовательных учреждений.</w:t>
      </w:r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E9" w:rsidRPr="00064012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5B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подпрограмме «Развитие системы общего и дополнительного образования»:</w:t>
      </w: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sz w:val="10"/>
          <w:szCs w:val="10"/>
          <w:u w:val="single"/>
        </w:rPr>
      </w:pP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301">
        <w:rPr>
          <w:sz w:val="28"/>
          <w:szCs w:val="28"/>
        </w:rPr>
        <w:t>организована торжественная церемония занесения на Доску почета работников образования в рамках проведения областного праздника, посвященного Дню учителя;</w:t>
      </w: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B00">
        <w:rPr>
          <w:sz w:val="28"/>
          <w:szCs w:val="28"/>
        </w:rPr>
        <w:t>проведен областной конкурс профессионального мастер</w:t>
      </w:r>
      <w:r>
        <w:rPr>
          <w:sz w:val="28"/>
          <w:szCs w:val="28"/>
        </w:rPr>
        <w:t>ства</w:t>
      </w:r>
      <w:r w:rsidRPr="00885B00">
        <w:rPr>
          <w:sz w:val="28"/>
          <w:szCs w:val="28"/>
        </w:rPr>
        <w:t xml:space="preserve"> «Учитель года»</w:t>
      </w:r>
      <w:r>
        <w:rPr>
          <w:sz w:val="28"/>
          <w:szCs w:val="28"/>
        </w:rPr>
        <w:t>,</w:t>
      </w:r>
      <w:r w:rsidRPr="00885B00">
        <w:rPr>
          <w:sz w:val="28"/>
          <w:szCs w:val="28"/>
        </w:rPr>
        <w:t xml:space="preserve"> победители награжд</w:t>
      </w:r>
      <w:r>
        <w:rPr>
          <w:sz w:val="28"/>
          <w:szCs w:val="28"/>
        </w:rPr>
        <w:t>ены</w:t>
      </w:r>
      <w:r w:rsidRPr="00885B00">
        <w:rPr>
          <w:sz w:val="28"/>
          <w:szCs w:val="28"/>
        </w:rPr>
        <w:t xml:space="preserve"> ценными </w:t>
      </w:r>
      <w:r>
        <w:rPr>
          <w:sz w:val="28"/>
          <w:szCs w:val="28"/>
        </w:rPr>
        <w:t>подарками, денежными премиями и </w:t>
      </w:r>
      <w:r w:rsidRPr="00885B00">
        <w:rPr>
          <w:sz w:val="28"/>
          <w:szCs w:val="28"/>
        </w:rPr>
        <w:t>дипломами. Обеспечено участие во Всероссийском конкурсе «Учитель года - 2013» в городах Подольске и Москве;</w:t>
      </w:r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00">
        <w:rPr>
          <w:rFonts w:ascii="Times New Roman" w:hAnsi="Times New Roman" w:cs="Times New Roman"/>
          <w:sz w:val="28"/>
          <w:szCs w:val="28"/>
        </w:rPr>
        <w:t>обеспечено бесперебойное использование Интернет-ресурсов</w:t>
      </w:r>
      <w:r w:rsidRPr="00885B00">
        <w:rPr>
          <w:rFonts w:ascii="Times New Roman" w:hAnsi="Times New Roman" w:cs="Times New Roman"/>
          <w:bCs/>
          <w:sz w:val="28"/>
          <w:szCs w:val="28"/>
        </w:rPr>
        <w:t xml:space="preserve"> в рамках дистанционного обучения 249 детей с ограниченными возможностями здоровья и 27 педагогов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259E9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</w:t>
      </w:r>
      <w:r w:rsidRPr="00885B0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85B0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а:</w:t>
      </w: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B00">
        <w:rPr>
          <w:sz w:val="28"/>
          <w:szCs w:val="28"/>
        </w:rPr>
        <w:t xml:space="preserve"> в общеобразовательные учреждения 17 муниципальных районов</w:t>
      </w:r>
      <w:r w:rsidRPr="00885B00">
        <w:rPr>
          <w:color w:val="FF0000"/>
          <w:sz w:val="28"/>
          <w:szCs w:val="28"/>
        </w:rPr>
        <w:t xml:space="preserve"> </w:t>
      </w:r>
      <w:r w:rsidRPr="00885B00">
        <w:rPr>
          <w:sz w:val="28"/>
          <w:szCs w:val="28"/>
        </w:rPr>
        <w:t>поставлены 271 единица спортивного оборудования и 8644 единицы спортивного инвентаря;</w:t>
      </w: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B00">
        <w:rPr>
          <w:sz w:val="28"/>
          <w:szCs w:val="28"/>
        </w:rPr>
        <w:t xml:space="preserve">в 909 общеобразовательных учреждениях в 40 муниципальном районе и </w:t>
      </w:r>
      <w:proofErr w:type="gramStart"/>
      <w:r w:rsidRPr="00885B00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Pr="00885B00">
        <w:rPr>
          <w:sz w:val="28"/>
          <w:szCs w:val="28"/>
        </w:rPr>
        <w:t xml:space="preserve"> Саратов пополнены фонды школьных библиотек более 170 тысячами единиц учебной литературы;</w:t>
      </w:r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211 </w:t>
      </w:r>
      <w:r w:rsidRPr="00885B00">
        <w:rPr>
          <w:rFonts w:ascii="Times New Roman" w:hAnsi="Times New Roman" w:cs="Times New Roman"/>
          <w:sz w:val="28"/>
          <w:szCs w:val="28"/>
        </w:rPr>
        <w:t>общеобразовательных учреждениях 35 муниципальных районов проведен текущий ремонт;</w:t>
      </w:r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00">
        <w:rPr>
          <w:rFonts w:ascii="Times New Roman" w:hAnsi="Times New Roman" w:cs="Times New Roman"/>
          <w:sz w:val="28"/>
          <w:szCs w:val="28"/>
        </w:rPr>
        <w:t xml:space="preserve">5648 руководителей и педагогических работников общеобразовательных организаций 40 муниципальных районов и </w:t>
      </w:r>
      <w:proofErr w:type="gramStart"/>
      <w:r w:rsidRPr="00885B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85B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5B00">
        <w:rPr>
          <w:rFonts w:ascii="Times New Roman" w:hAnsi="Times New Roman" w:cs="Times New Roman"/>
          <w:sz w:val="28"/>
          <w:szCs w:val="28"/>
        </w:rPr>
        <w:t>Саратов</w:t>
      </w:r>
      <w:r w:rsidRPr="00885B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5B00">
        <w:rPr>
          <w:rFonts w:ascii="Times New Roman" w:hAnsi="Times New Roman" w:cs="Times New Roman"/>
          <w:sz w:val="28"/>
          <w:szCs w:val="28"/>
        </w:rPr>
        <w:t>прошли курсы повышения квалификации;</w:t>
      </w:r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B00">
        <w:rPr>
          <w:rFonts w:ascii="Times New Roman" w:hAnsi="Times New Roman" w:cs="Times New Roman"/>
          <w:color w:val="000000"/>
          <w:sz w:val="28"/>
          <w:szCs w:val="28"/>
        </w:rPr>
        <w:t xml:space="preserve">в 210 общеобразовательных учреждениях </w:t>
      </w:r>
      <w:r w:rsidRPr="00885B00">
        <w:rPr>
          <w:rFonts w:ascii="Times New Roman" w:hAnsi="Times New Roman" w:cs="Times New Roman"/>
          <w:sz w:val="28"/>
          <w:szCs w:val="28"/>
        </w:rPr>
        <w:t>39 муниципальных районов</w:t>
      </w:r>
      <w:r w:rsidRPr="00885B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5B00">
        <w:rPr>
          <w:rFonts w:ascii="Times New Roman" w:hAnsi="Times New Roman" w:cs="Times New Roman"/>
          <w:color w:val="000000"/>
          <w:sz w:val="28"/>
          <w:szCs w:val="28"/>
        </w:rPr>
        <w:t>проведены мероприятия, направленные на энергосбережение</w:t>
      </w:r>
      <w:r w:rsidRPr="00885B00">
        <w:rPr>
          <w:rFonts w:ascii="Times New Roman" w:hAnsi="Times New Roman" w:cs="Times New Roman"/>
          <w:sz w:val="28"/>
          <w:szCs w:val="28"/>
        </w:rPr>
        <w:t>;</w:t>
      </w:r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00">
        <w:rPr>
          <w:rFonts w:ascii="Times New Roman" w:hAnsi="Times New Roman" w:cs="Times New Roman"/>
          <w:color w:val="000000"/>
          <w:sz w:val="28"/>
          <w:szCs w:val="28"/>
        </w:rPr>
        <w:t>в 106</w:t>
      </w:r>
      <w:r w:rsidRPr="00885B00">
        <w:t xml:space="preserve"> </w:t>
      </w:r>
      <w:r w:rsidRPr="00885B00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общеобразовательных </w:t>
      </w:r>
      <w:r w:rsidRPr="00885B00">
        <w:rPr>
          <w:rFonts w:ascii="Times New Roman" w:hAnsi="Times New Roman" w:cs="Times New Roman"/>
          <w:sz w:val="28"/>
          <w:szCs w:val="28"/>
        </w:rPr>
        <w:t>учреждениях 35 муниципальных районов</w:t>
      </w:r>
      <w:r w:rsidRPr="00885B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5B00">
        <w:rPr>
          <w:rFonts w:ascii="Times New Roman" w:hAnsi="Times New Roman" w:cs="Times New Roman"/>
          <w:color w:val="000000"/>
          <w:sz w:val="28"/>
          <w:szCs w:val="28"/>
        </w:rPr>
        <w:t>проведен капитальный ремонт</w:t>
      </w:r>
      <w:r w:rsidRPr="00885B00">
        <w:rPr>
          <w:rFonts w:ascii="Times New Roman" w:hAnsi="Times New Roman" w:cs="Times New Roman"/>
          <w:sz w:val="28"/>
          <w:szCs w:val="28"/>
        </w:rPr>
        <w:t>;</w:t>
      </w:r>
    </w:p>
    <w:p w:rsidR="000259E9" w:rsidRPr="00885B00" w:rsidRDefault="000259E9" w:rsidP="000259E9">
      <w:pPr>
        <w:pStyle w:val="ConsPlusNonformat"/>
        <w:ind w:firstLine="709"/>
        <w:jc w:val="both"/>
        <w:rPr>
          <w:sz w:val="28"/>
          <w:szCs w:val="28"/>
        </w:rPr>
      </w:pPr>
      <w:r w:rsidRPr="00885B00">
        <w:rPr>
          <w:rFonts w:ascii="Times New Roman" w:hAnsi="Times New Roman" w:cs="Times New Roman"/>
          <w:sz w:val="28"/>
          <w:szCs w:val="28"/>
        </w:rPr>
        <w:t xml:space="preserve">в 2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 w:rsidRPr="00885B00">
        <w:rPr>
          <w:rFonts w:ascii="Times New Roman" w:hAnsi="Times New Roman" w:cs="Times New Roman"/>
          <w:sz w:val="28"/>
          <w:szCs w:val="28"/>
        </w:rPr>
        <w:t xml:space="preserve"> проведена реконструкция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B00">
        <w:rPr>
          <w:rFonts w:ascii="Times New Roman" w:hAnsi="Times New Roman" w:cs="Times New Roman"/>
          <w:color w:val="000000"/>
          <w:sz w:val="28"/>
          <w:szCs w:val="28"/>
        </w:rPr>
        <w:t>в 381 общеобразовательн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88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885B00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поставлено 359 единиц учебного оборудования, 16 единиц учебно-производственного, 1931 единица компьютерного оборудования,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32 комплектов оборудования для </w:t>
      </w:r>
      <w:r w:rsidRPr="00885B00">
        <w:rPr>
          <w:rFonts w:ascii="Times New Roman" w:hAnsi="Times New Roman" w:cs="Times New Roman"/>
          <w:color w:val="000000"/>
          <w:sz w:val="28"/>
          <w:szCs w:val="28"/>
        </w:rPr>
        <w:t>медицинских кабинетов, 1290 единиц технологического оборудования для пищеблоков;</w:t>
      </w:r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B0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85B00">
        <w:rPr>
          <w:rFonts w:ascii="Times New Roman" w:hAnsi="Times New Roman" w:cs="Times New Roman"/>
          <w:sz w:val="28"/>
          <w:szCs w:val="28"/>
        </w:rPr>
        <w:t xml:space="preserve">28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 w:rsidRPr="00885B00">
        <w:rPr>
          <w:rFonts w:ascii="Times New Roman" w:hAnsi="Times New Roman" w:cs="Times New Roman"/>
          <w:sz w:val="28"/>
          <w:szCs w:val="28"/>
        </w:rPr>
        <w:t xml:space="preserve"> 20 муниципальных районов и 2-х </w:t>
      </w:r>
      <w:proofErr w:type="spellStart"/>
      <w:r w:rsidRPr="00885B00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885B00">
        <w:rPr>
          <w:rFonts w:ascii="Times New Roman" w:hAnsi="Times New Roman" w:cs="Times New Roman"/>
          <w:sz w:val="28"/>
          <w:szCs w:val="28"/>
        </w:rPr>
        <w:t xml:space="preserve"> учреждения поставлено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28 единиц автотранспорта для </w:t>
      </w:r>
      <w:r w:rsidRPr="00885B00">
        <w:rPr>
          <w:rFonts w:ascii="Times New Roman" w:hAnsi="Times New Roman" w:cs="Times New Roman"/>
          <w:color w:val="000000"/>
          <w:sz w:val="28"/>
          <w:szCs w:val="28"/>
        </w:rPr>
        <w:t>подвоза обучающихся;</w:t>
      </w:r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B00">
        <w:rPr>
          <w:rFonts w:ascii="Times New Roman" w:hAnsi="Times New Roman" w:cs="Times New Roman"/>
          <w:color w:val="000000"/>
          <w:sz w:val="28"/>
          <w:szCs w:val="28"/>
        </w:rPr>
        <w:t xml:space="preserve">в 7 учреждениях </w:t>
      </w:r>
      <w:proofErr w:type="spellStart"/>
      <w:r w:rsidRPr="00885B00">
        <w:rPr>
          <w:rFonts w:ascii="Times New Roman" w:hAnsi="Times New Roman" w:cs="Times New Roman"/>
          <w:color w:val="000000"/>
          <w:sz w:val="28"/>
          <w:szCs w:val="28"/>
        </w:rPr>
        <w:t>интернатных</w:t>
      </w:r>
      <w:proofErr w:type="spellEnd"/>
      <w:r w:rsidRPr="00885B00">
        <w:rPr>
          <w:rFonts w:ascii="Times New Roman" w:hAnsi="Times New Roman" w:cs="Times New Roman"/>
          <w:color w:val="000000"/>
          <w:sz w:val="28"/>
          <w:szCs w:val="28"/>
        </w:rPr>
        <w:t xml:space="preserve"> и коррекционного типа проведены работы по энергосбережению;</w:t>
      </w:r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B00">
        <w:rPr>
          <w:rFonts w:ascii="Times New Roman" w:hAnsi="Times New Roman" w:cs="Times New Roman"/>
          <w:color w:val="000000"/>
          <w:sz w:val="28"/>
          <w:szCs w:val="28"/>
        </w:rPr>
        <w:t xml:space="preserve">в 10 учреждениях </w:t>
      </w:r>
      <w:proofErr w:type="spellStart"/>
      <w:r w:rsidRPr="00885B00">
        <w:rPr>
          <w:rFonts w:ascii="Times New Roman" w:hAnsi="Times New Roman" w:cs="Times New Roman"/>
          <w:color w:val="000000"/>
          <w:sz w:val="28"/>
          <w:szCs w:val="28"/>
        </w:rPr>
        <w:t>интернатных</w:t>
      </w:r>
      <w:proofErr w:type="spellEnd"/>
      <w:r w:rsidRPr="00885B00">
        <w:rPr>
          <w:rFonts w:ascii="Times New Roman" w:hAnsi="Times New Roman" w:cs="Times New Roman"/>
          <w:color w:val="000000"/>
          <w:sz w:val="28"/>
          <w:szCs w:val="28"/>
        </w:rPr>
        <w:t xml:space="preserve"> и коррекционного типа проведен капитальный ремонт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59E9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областного и федерального бюджетов </w:t>
      </w:r>
      <w:r w:rsidRPr="00885B00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5B00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общеобразовательных учреждений, являющихся базовыми учреждениями </w:t>
      </w:r>
      <w:proofErr w:type="spellStart"/>
      <w:r w:rsidRPr="00885B00">
        <w:rPr>
          <w:rFonts w:ascii="Times New Roman" w:hAnsi="Times New Roman" w:cs="Times New Roman"/>
          <w:color w:val="000000"/>
          <w:sz w:val="28"/>
          <w:szCs w:val="28"/>
        </w:rPr>
        <w:t>стажировочной</w:t>
      </w:r>
      <w:proofErr w:type="spellEnd"/>
      <w:r w:rsidRPr="00885B00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85B00">
        <w:rPr>
          <w:rFonts w:ascii="Times New Roman" w:hAnsi="Times New Roman" w:cs="Times New Roman"/>
          <w:color w:val="000000"/>
          <w:sz w:val="28"/>
          <w:szCs w:val="28"/>
        </w:rPr>
        <w:t xml:space="preserve"> оснащено современным </w:t>
      </w:r>
      <w:proofErr w:type="spellStart"/>
      <w:r w:rsidRPr="00885B00">
        <w:rPr>
          <w:rFonts w:ascii="Times New Roman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 w:rsidRPr="00885B00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оборудованием. На базе </w:t>
      </w:r>
      <w:proofErr w:type="spellStart"/>
      <w:r w:rsidRPr="00885B00">
        <w:rPr>
          <w:rFonts w:ascii="Times New Roman" w:hAnsi="Times New Roman" w:cs="Times New Roman"/>
          <w:color w:val="000000"/>
          <w:sz w:val="28"/>
          <w:szCs w:val="28"/>
        </w:rPr>
        <w:t>стажировочных</w:t>
      </w:r>
      <w:proofErr w:type="spellEnd"/>
      <w:r w:rsidRPr="00885B00">
        <w:rPr>
          <w:rFonts w:ascii="Times New Roman" w:hAnsi="Times New Roman" w:cs="Times New Roman"/>
          <w:color w:val="000000"/>
          <w:sz w:val="28"/>
          <w:szCs w:val="28"/>
        </w:rPr>
        <w:t xml:space="preserve"> площадок прошли обучение 2100 человек;</w:t>
      </w:r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счет средств областного бюджета:</w:t>
      </w: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85B00">
        <w:rPr>
          <w:sz w:val="28"/>
        </w:rPr>
        <w:t xml:space="preserve">по итогам областного конкурса «Лучший ученический класс» 135 класса-победителя и 360 классов-победителей в 8 номинациях награждены ценными </w:t>
      </w:r>
      <w:r w:rsidRPr="00885B00">
        <w:rPr>
          <w:sz w:val="28"/>
          <w:szCs w:val="28"/>
        </w:rPr>
        <w:t>подарками (видеокамерами, многофункциональными устройствами, цифровыми фотоаппаратам</w:t>
      </w:r>
      <w:r>
        <w:rPr>
          <w:sz w:val="28"/>
          <w:szCs w:val="28"/>
        </w:rPr>
        <w:t>и и музыкальными центрами), для </w:t>
      </w:r>
      <w:r w:rsidRPr="00885B00">
        <w:rPr>
          <w:sz w:val="28"/>
          <w:szCs w:val="28"/>
        </w:rPr>
        <w:t>1000 человек из классов-победителей конкурса</w:t>
      </w:r>
      <w:r>
        <w:rPr>
          <w:sz w:val="28"/>
        </w:rPr>
        <w:t xml:space="preserve"> организована поездка в </w:t>
      </w:r>
      <w:r w:rsidRPr="00885B00">
        <w:rPr>
          <w:sz w:val="28"/>
        </w:rPr>
        <w:t>г. </w:t>
      </w:r>
      <w:r w:rsidRPr="00885B00">
        <w:rPr>
          <w:sz w:val="28"/>
          <w:szCs w:val="28"/>
        </w:rPr>
        <w:t>Москву</w:t>
      </w:r>
      <w:r>
        <w:rPr>
          <w:sz w:val="28"/>
          <w:szCs w:val="28"/>
        </w:rPr>
        <w:t>;</w:t>
      </w:r>
      <w:proofErr w:type="gramEnd"/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85B00">
        <w:rPr>
          <w:rFonts w:ascii="Times New Roman" w:hAnsi="Times New Roman" w:cs="Times New Roman"/>
          <w:color w:val="000000"/>
          <w:sz w:val="28"/>
          <w:szCs w:val="28"/>
        </w:rPr>
        <w:t>ля обеспечения организации подвоза 7810 обучающихся 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5B00">
        <w:rPr>
          <w:rFonts w:ascii="Times New Roman" w:hAnsi="Times New Roman" w:cs="Times New Roman"/>
          <w:sz w:val="28"/>
          <w:szCs w:val="28"/>
        </w:rPr>
        <w:t>463 автобусах к месту обучения в 340 муниципальных общеобразовательных учреждений предоставлены</w:t>
      </w:r>
      <w:r w:rsidRPr="00885B0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муниципальным образованиям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8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59E9" w:rsidRPr="00885B00" w:rsidRDefault="000259E9" w:rsidP="000259E9">
      <w:pPr>
        <w:ind w:firstLine="709"/>
        <w:jc w:val="both"/>
        <w:rPr>
          <w:sz w:val="28"/>
        </w:rPr>
      </w:pPr>
      <w:r w:rsidRPr="00885B00">
        <w:rPr>
          <w:bCs/>
          <w:sz w:val="28"/>
          <w:szCs w:val="28"/>
        </w:rPr>
        <w:t xml:space="preserve">проведена независимая итоговая аттестация 20,4 тысяч выпускников 9-х классов на 157 пунктах, </w:t>
      </w:r>
      <w:proofErr w:type="gramStart"/>
      <w:r w:rsidRPr="00885B00">
        <w:rPr>
          <w:bCs/>
          <w:sz w:val="28"/>
          <w:szCs w:val="28"/>
        </w:rPr>
        <w:t>в</w:t>
      </w:r>
      <w:proofErr w:type="gramEnd"/>
      <w:r w:rsidRPr="00885B00">
        <w:rPr>
          <w:bCs/>
          <w:sz w:val="28"/>
          <w:szCs w:val="28"/>
        </w:rPr>
        <w:t xml:space="preserve"> </w:t>
      </w:r>
      <w:proofErr w:type="gramStart"/>
      <w:r w:rsidRPr="00885B00">
        <w:rPr>
          <w:bCs/>
          <w:sz w:val="28"/>
          <w:szCs w:val="28"/>
        </w:rPr>
        <w:t>котор</w:t>
      </w:r>
      <w:r>
        <w:rPr>
          <w:bCs/>
          <w:sz w:val="28"/>
          <w:szCs w:val="28"/>
        </w:rPr>
        <w:t>ой</w:t>
      </w:r>
      <w:proofErr w:type="gramEnd"/>
      <w:r w:rsidRPr="00885B00">
        <w:rPr>
          <w:bCs/>
          <w:sz w:val="28"/>
          <w:szCs w:val="28"/>
        </w:rPr>
        <w:t xml:space="preserve"> приняли участие более 6 тысяч организаторов</w:t>
      </w:r>
      <w:r w:rsidRPr="00885B00">
        <w:rPr>
          <w:sz w:val="28"/>
        </w:rPr>
        <w:t>;</w:t>
      </w:r>
    </w:p>
    <w:p w:rsidR="000259E9" w:rsidRPr="00885B00" w:rsidRDefault="000259E9" w:rsidP="000259E9">
      <w:pPr>
        <w:ind w:firstLine="709"/>
        <w:jc w:val="both"/>
        <w:rPr>
          <w:color w:val="000000"/>
          <w:sz w:val="28"/>
          <w:szCs w:val="28"/>
        </w:rPr>
      </w:pPr>
      <w:r w:rsidRPr="00885B00">
        <w:rPr>
          <w:bCs/>
          <w:sz w:val="28"/>
          <w:szCs w:val="28"/>
        </w:rPr>
        <w:t xml:space="preserve">проведен единый государственный экзамен для 14,96 тысяч выпускников 11-х (12-х) классов на 115 пунктах, в </w:t>
      </w:r>
      <w:proofErr w:type="gramStart"/>
      <w:r w:rsidRPr="00885B00">
        <w:rPr>
          <w:bCs/>
          <w:sz w:val="28"/>
          <w:szCs w:val="28"/>
        </w:rPr>
        <w:t>котор</w:t>
      </w:r>
      <w:r>
        <w:rPr>
          <w:bCs/>
          <w:sz w:val="28"/>
          <w:szCs w:val="28"/>
        </w:rPr>
        <w:t>ом</w:t>
      </w:r>
      <w:proofErr w:type="gramEnd"/>
      <w:r w:rsidRPr="00885B00">
        <w:rPr>
          <w:bCs/>
          <w:sz w:val="28"/>
          <w:szCs w:val="28"/>
        </w:rPr>
        <w:t xml:space="preserve"> приняли участие более 5,6 тысяч организаторов.</w:t>
      </w:r>
      <w:r w:rsidRPr="00885B00">
        <w:rPr>
          <w:color w:val="000000"/>
          <w:sz w:val="28"/>
          <w:szCs w:val="28"/>
        </w:rPr>
        <w:t xml:space="preserve"> </w:t>
      </w:r>
    </w:p>
    <w:p w:rsidR="000259E9" w:rsidRPr="00064012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5B0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 подпрограмме</w:t>
      </w:r>
      <w:r w:rsidRPr="00885B00">
        <w:rPr>
          <w:rFonts w:ascii="Times New Roman" w:hAnsi="Times New Roman" w:cs="Times New Roman"/>
          <w:b/>
          <w:sz w:val="28"/>
          <w:szCs w:val="28"/>
        </w:rPr>
        <w:t xml:space="preserve"> «Развитие системы </w:t>
      </w:r>
      <w:proofErr w:type="spellStart"/>
      <w:r w:rsidRPr="00885B00">
        <w:rPr>
          <w:rFonts w:ascii="Times New Roman" w:hAnsi="Times New Roman" w:cs="Times New Roman"/>
          <w:b/>
          <w:sz w:val="28"/>
          <w:szCs w:val="28"/>
        </w:rPr>
        <w:t>довузовского</w:t>
      </w:r>
      <w:proofErr w:type="spellEnd"/>
      <w:r w:rsidRPr="00885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85B00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proofErr w:type="gramEnd"/>
      <w:r w:rsidRPr="00885B00">
        <w:rPr>
          <w:rFonts w:ascii="Times New Roman" w:hAnsi="Times New Roman" w:cs="Times New Roman"/>
          <w:b/>
          <w:sz w:val="28"/>
          <w:szCs w:val="28"/>
        </w:rPr>
        <w:t xml:space="preserve"> образования»:</w:t>
      </w: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sz w:val="10"/>
          <w:szCs w:val="10"/>
          <w:u w:val="single"/>
        </w:rPr>
      </w:pP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областного бюджета</w:t>
      </w:r>
      <w:r w:rsidRPr="00885B00">
        <w:rPr>
          <w:sz w:val="28"/>
          <w:szCs w:val="28"/>
        </w:rPr>
        <w:t>:</w:t>
      </w: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B00">
        <w:rPr>
          <w:sz w:val="28"/>
          <w:szCs w:val="28"/>
        </w:rPr>
        <w:t xml:space="preserve">ГКУ </w:t>
      </w:r>
      <w:proofErr w:type="gramStart"/>
      <w:r w:rsidRPr="00885B00">
        <w:rPr>
          <w:sz w:val="28"/>
          <w:szCs w:val="28"/>
        </w:rPr>
        <w:t>СО</w:t>
      </w:r>
      <w:proofErr w:type="gramEnd"/>
      <w:r w:rsidRPr="00885B00">
        <w:rPr>
          <w:sz w:val="28"/>
          <w:szCs w:val="28"/>
        </w:rPr>
        <w:t xml:space="preserve"> «Региональный центр оценки качества образования», приобретены компьютерное обор</w:t>
      </w:r>
      <w:r>
        <w:rPr>
          <w:sz w:val="28"/>
          <w:szCs w:val="28"/>
        </w:rPr>
        <w:t>удование, расходные материалы и </w:t>
      </w:r>
      <w:r w:rsidRPr="00885B00">
        <w:rPr>
          <w:sz w:val="28"/>
          <w:szCs w:val="28"/>
        </w:rPr>
        <w:t>модернизировано программное обеспечение;</w:t>
      </w:r>
    </w:p>
    <w:p w:rsidR="000259E9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B00">
        <w:rPr>
          <w:sz w:val="28"/>
          <w:szCs w:val="28"/>
        </w:rPr>
        <w:t xml:space="preserve">5 специалистов ГКУ </w:t>
      </w:r>
      <w:proofErr w:type="gramStart"/>
      <w:r w:rsidRPr="00885B00">
        <w:rPr>
          <w:sz w:val="28"/>
          <w:szCs w:val="28"/>
        </w:rPr>
        <w:t>СО</w:t>
      </w:r>
      <w:proofErr w:type="gramEnd"/>
      <w:r w:rsidRPr="00885B00">
        <w:rPr>
          <w:sz w:val="28"/>
          <w:szCs w:val="28"/>
        </w:rPr>
        <w:t xml:space="preserve"> «Региональный центр оценки качества образования» обучены современным методам изучения рынка труда</w:t>
      </w:r>
      <w:r>
        <w:rPr>
          <w:sz w:val="28"/>
          <w:szCs w:val="28"/>
        </w:rPr>
        <w:t>;</w:t>
      </w: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B00">
        <w:rPr>
          <w:sz w:val="28"/>
          <w:szCs w:val="28"/>
        </w:rPr>
        <w:t>разработана проектно-сметная документация и подготовлена конкурсная документация для объявления аукциона на проведение ремонтно-ст</w:t>
      </w:r>
      <w:r>
        <w:rPr>
          <w:sz w:val="28"/>
          <w:szCs w:val="28"/>
        </w:rPr>
        <w:t>р</w:t>
      </w:r>
      <w:r w:rsidRPr="00885B00">
        <w:rPr>
          <w:sz w:val="28"/>
          <w:szCs w:val="28"/>
        </w:rPr>
        <w:t>оительных работ для ГБОУ СО СПО «Саратовский техникум строительных технологий и сферы обслуживания» (расширение классных комнат, ремонт санитарных комнат, установка пластиковых окон);</w:t>
      </w: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B00">
        <w:rPr>
          <w:sz w:val="28"/>
          <w:szCs w:val="28"/>
        </w:rPr>
        <w:t>ведутся работы по замене электрической проводки в мастерских, общежитии и подвале учебного корпуса ГБОУ СО НПО «Профессиональное училище № 22» г. Саратова</w:t>
      </w:r>
      <w:r>
        <w:rPr>
          <w:sz w:val="28"/>
          <w:szCs w:val="28"/>
        </w:rPr>
        <w:t>;</w:t>
      </w: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B00">
        <w:rPr>
          <w:sz w:val="28"/>
          <w:szCs w:val="28"/>
        </w:rPr>
        <w:t xml:space="preserve">организовано 7 телепередач и 11 публикаций в печатных СМИ; </w:t>
      </w:r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B00">
        <w:rPr>
          <w:rFonts w:ascii="Times New Roman" w:hAnsi="Times New Roman" w:cs="Times New Roman"/>
          <w:color w:val="000000"/>
          <w:sz w:val="28"/>
          <w:szCs w:val="28"/>
        </w:rPr>
        <w:t>проведено 6 областных олимпиад профессионального мастерства среди обучающихся по профессиям «станочник (металлообработка)», «сварщик», «мастер по обработке цифровой информации», «парикмахер», «автомеханик», «тракторист» и олимпиада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знание техники безопасности, в </w:t>
      </w:r>
      <w:r w:rsidRPr="00885B00">
        <w:rPr>
          <w:rFonts w:ascii="Times New Roman" w:hAnsi="Times New Roman" w:cs="Times New Roman"/>
          <w:color w:val="000000"/>
          <w:sz w:val="28"/>
          <w:szCs w:val="28"/>
        </w:rPr>
        <w:t xml:space="preserve">которых приняли участие 320 обучающихся учреждений </w:t>
      </w:r>
      <w:proofErr w:type="spellStart"/>
      <w:r w:rsidRPr="00885B00">
        <w:rPr>
          <w:rFonts w:ascii="Times New Roman" w:hAnsi="Times New Roman" w:cs="Times New Roman"/>
          <w:color w:val="000000"/>
          <w:sz w:val="28"/>
          <w:szCs w:val="28"/>
        </w:rPr>
        <w:t>довузовского</w:t>
      </w:r>
      <w:proofErr w:type="spellEnd"/>
      <w:r w:rsidRPr="00885B00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образования;</w:t>
      </w:r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5B0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проведены областной конкурс учебно-исследовательских проектов «Награды новой России», научно-технические чтения «Творчество в моей профессии», конкурс художественного творчества «Саратовские балагуры», фестиваль «Радуга талантов», в День Российского флага проведена военно-спортивная игра, включая состязания по летним видам спорта, в которой приняли участие 5,1 тыс. обучающихся учреждений </w:t>
      </w:r>
      <w:proofErr w:type="spellStart"/>
      <w:r w:rsidRPr="00885B00">
        <w:rPr>
          <w:rFonts w:ascii="Times New Roman" w:hAnsi="Times New Roman" w:cs="Times New Roman"/>
          <w:color w:val="000000"/>
          <w:sz w:val="28"/>
          <w:szCs w:val="28"/>
        </w:rPr>
        <w:t>довузовского</w:t>
      </w:r>
      <w:proofErr w:type="spellEnd"/>
      <w:r w:rsidRPr="00885B00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образования.</w:t>
      </w:r>
      <w:proofErr w:type="gramEnd"/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85B00">
        <w:rPr>
          <w:sz w:val="28"/>
          <w:szCs w:val="28"/>
        </w:rPr>
        <w:t>Для решения задачи по формированию регионального сегмента независимой системы оценки качества профессионального образования, включая оценку и сертификацию квалификаций выпускников</w:t>
      </w:r>
      <w:r>
        <w:rPr>
          <w:sz w:val="28"/>
          <w:szCs w:val="28"/>
        </w:rPr>
        <w:t>,</w:t>
      </w:r>
      <w:r w:rsidRPr="00885B00">
        <w:rPr>
          <w:sz w:val="28"/>
          <w:szCs w:val="28"/>
        </w:rPr>
        <w:t xml:space="preserve"> направлены средства областного бюджета на </w:t>
      </w:r>
      <w:r w:rsidRPr="00885B00">
        <w:rPr>
          <w:color w:val="000000"/>
          <w:sz w:val="28"/>
          <w:szCs w:val="28"/>
        </w:rPr>
        <w:t>проведение сертификаци</w:t>
      </w:r>
      <w:r>
        <w:rPr>
          <w:color w:val="000000"/>
          <w:sz w:val="28"/>
          <w:szCs w:val="28"/>
        </w:rPr>
        <w:t>и</w:t>
      </w:r>
      <w:r w:rsidRPr="00885B00">
        <w:rPr>
          <w:color w:val="000000"/>
          <w:sz w:val="28"/>
          <w:szCs w:val="28"/>
        </w:rPr>
        <w:t xml:space="preserve"> рабочих квалификаций по профессиям машиностроения, «сварщик (электросварочные и газосварочные работы)», «повар, кондитер», «слесарь по ремонту автомобилей», в которой приняло участие 227 выпускников учреждений </w:t>
      </w:r>
      <w:proofErr w:type="spellStart"/>
      <w:r w:rsidRPr="00885B00">
        <w:rPr>
          <w:color w:val="000000"/>
          <w:sz w:val="28"/>
          <w:szCs w:val="28"/>
        </w:rPr>
        <w:t>довузовского</w:t>
      </w:r>
      <w:proofErr w:type="spellEnd"/>
      <w:r w:rsidRPr="00885B00">
        <w:rPr>
          <w:color w:val="000000"/>
          <w:sz w:val="28"/>
          <w:szCs w:val="28"/>
        </w:rPr>
        <w:t xml:space="preserve"> профессионального образования.</w:t>
      </w:r>
      <w:proofErr w:type="gramEnd"/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5B00">
        <w:rPr>
          <w:sz w:val="28"/>
          <w:szCs w:val="28"/>
        </w:rPr>
        <w:t>Для решения задачи по развитию кадровых ресурсов региональной системы профессионального образовани</w:t>
      </w:r>
      <w:r>
        <w:rPr>
          <w:sz w:val="28"/>
          <w:szCs w:val="28"/>
        </w:rPr>
        <w:t xml:space="preserve">я средства областного бюджета </w:t>
      </w:r>
      <w:r w:rsidRPr="00885B00">
        <w:rPr>
          <w:sz w:val="28"/>
          <w:szCs w:val="28"/>
        </w:rPr>
        <w:t>направлены на повышение квалификации 56 педагогических работников на курсах по теме: «Организационно-педагогическое сопровождение профессионального самоопределения обучающихся» и 54 педагогических работников на курсах по теме: «Подготовка контрольно-измерительных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материалов в соответствии с </w:t>
      </w:r>
      <w:r w:rsidRPr="00885B00">
        <w:rPr>
          <w:sz w:val="28"/>
          <w:szCs w:val="28"/>
        </w:rPr>
        <w:t xml:space="preserve">требованиями ФГОС в </w:t>
      </w:r>
      <w:proofErr w:type="spellStart"/>
      <w:r w:rsidRPr="00885B00">
        <w:rPr>
          <w:sz w:val="28"/>
          <w:szCs w:val="28"/>
        </w:rPr>
        <w:t>довузовском</w:t>
      </w:r>
      <w:proofErr w:type="spellEnd"/>
      <w:r w:rsidRPr="00885B00">
        <w:rPr>
          <w:sz w:val="28"/>
          <w:szCs w:val="28"/>
        </w:rPr>
        <w:t xml:space="preserve"> профессиональном образовании». </w:t>
      </w:r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00">
        <w:rPr>
          <w:rFonts w:ascii="Times New Roman" w:hAnsi="Times New Roman" w:cs="Times New Roman"/>
          <w:sz w:val="28"/>
          <w:szCs w:val="28"/>
        </w:rPr>
        <w:t>За счет внебюджетных источников обеспечено проведение профессионально-общественной аккредитации программ НПО и СПО, разработаны контрольно-измерительные материалы по квалификационным уровням, присваиваемым по завершении обучения студентов, проведена сертификация отдельных рабочих квалификаций.</w:t>
      </w:r>
    </w:p>
    <w:p w:rsidR="000259E9" w:rsidRPr="00064012" w:rsidRDefault="000259E9" w:rsidP="000259E9">
      <w:pPr>
        <w:pStyle w:val="ConsPlusNonformat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5B0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85B00">
        <w:rPr>
          <w:rFonts w:ascii="Times New Roman" w:hAnsi="Times New Roman" w:cs="Times New Roman"/>
          <w:b/>
          <w:sz w:val="28"/>
          <w:szCs w:val="28"/>
        </w:rPr>
        <w:t xml:space="preserve">о подпрограмме «Социальная адаптация детей-сирот, детей, оставшихся без попечения родителей, воспитанников учреждений </w:t>
      </w:r>
      <w:proofErr w:type="spellStart"/>
      <w:r w:rsidRPr="00885B00">
        <w:rPr>
          <w:rFonts w:ascii="Times New Roman" w:hAnsi="Times New Roman" w:cs="Times New Roman"/>
          <w:b/>
          <w:sz w:val="28"/>
          <w:szCs w:val="28"/>
        </w:rPr>
        <w:t>интернатного</w:t>
      </w:r>
      <w:proofErr w:type="spellEnd"/>
      <w:r w:rsidRPr="00885B00">
        <w:rPr>
          <w:rFonts w:ascii="Times New Roman" w:hAnsi="Times New Roman" w:cs="Times New Roman"/>
          <w:b/>
          <w:sz w:val="28"/>
          <w:szCs w:val="28"/>
        </w:rPr>
        <w:t xml:space="preserve"> типа»:</w:t>
      </w: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sz w:val="10"/>
          <w:szCs w:val="10"/>
          <w:u w:val="single"/>
        </w:rPr>
      </w:pP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за счет средств областного и федерального бюджетов д</w:t>
      </w:r>
      <w:r w:rsidRPr="00885B00">
        <w:rPr>
          <w:rFonts w:eastAsia="Calibri"/>
          <w:bCs/>
          <w:sz w:val="28"/>
          <w:szCs w:val="28"/>
          <w:lang w:eastAsia="en-US"/>
        </w:rPr>
        <w:t>ля решения задачи по развитию семейных форм устройства детей, оставшихся без попечения родителей, и успешной социализации детей, переданных на воспитание в замещающие семьи:</w:t>
      </w: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5B00">
        <w:rPr>
          <w:rFonts w:eastAsia="Calibri"/>
          <w:bCs/>
          <w:sz w:val="28"/>
          <w:szCs w:val="28"/>
          <w:lang w:eastAsia="en-US"/>
        </w:rPr>
        <w:t xml:space="preserve">- в 8 образовательных учреждений, на которых организованы </w:t>
      </w:r>
      <w:proofErr w:type="spellStart"/>
      <w:r w:rsidRPr="00885B00">
        <w:rPr>
          <w:rFonts w:eastAsia="Calibri"/>
          <w:bCs/>
          <w:sz w:val="28"/>
          <w:szCs w:val="28"/>
          <w:lang w:eastAsia="en-US"/>
        </w:rPr>
        <w:t>стажировочные</w:t>
      </w:r>
      <w:proofErr w:type="spellEnd"/>
      <w:r w:rsidRPr="00885B00">
        <w:rPr>
          <w:rFonts w:eastAsia="Calibri"/>
          <w:bCs/>
          <w:sz w:val="28"/>
          <w:szCs w:val="28"/>
          <w:lang w:eastAsia="en-US"/>
        </w:rPr>
        <w:t xml:space="preserve"> площадки, приобретено сенсорное, компьютерное, аудио-видео оборудование, реализовано 5 программ повышения квалификаци</w:t>
      </w:r>
      <w:r>
        <w:rPr>
          <w:rFonts w:eastAsia="Calibri"/>
          <w:bCs/>
          <w:sz w:val="28"/>
          <w:szCs w:val="28"/>
          <w:lang w:eastAsia="en-US"/>
        </w:rPr>
        <w:t>и и </w:t>
      </w:r>
      <w:r w:rsidRPr="00885B00">
        <w:rPr>
          <w:rFonts w:eastAsia="Calibri"/>
          <w:bCs/>
          <w:sz w:val="28"/>
          <w:szCs w:val="28"/>
          <w:lang w:eastAsia="en-US"/>
        </w:rPr>
        <w:t>УМК по вопросам реализации организационно-правовых моделей, обеспечивающих успешную социализацию детей-сирот и детей, оставшихся без попечения родителей, в том числе подготовку и сопровождение замещающих семей.</w:t>
      </w: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5B00">
        <w:rPr>
          <w:rFonts w:eastAsia="Calibri"/>
          <w:bCs/>
          <w:sz w:val="28"/>
          <w:szCs w:val="28"/>
          <w:lang w:eastAsia="en-US"/>
        </w:rPr>
        <w:t xml:space="preserve">- организованы еженедельные выходы в эфир </w:t>
      </w:r>
      <w:proofErr w:type="spellStart"/>
      <w:r w:rsidRPr="00885B00">
        <w:rPr>
          <w:rFonts w:eastAsia="Calibri"/>
          <w:bCs/>
          <w:sz w:val="28"/>
          <w:szCs w:val="28"/>
          <w:lang w:eastAsia="en-US"/>
        </w:rPr>
        <w:t>телепроекта</w:t>
      </w:r>
      <w:proofErr w:type="spellEnd"/>
      <w:r w:rsidRPr="00885B00">
        <w:rPr>
          <w:rFonts w:eastAsia="Calibri"/>
          <w:bCs/>
          <w:sz w:val="28"/>
          <w:szCs w:val="28"/>
          <w:lang w:eastAsia="en-US"/>
        </w:rPr>
        <w:t xml:space="preserve"> «Где ты, мама?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885B00">
        <w:rPr>
          <w:rFonts w:eastAsia="Calibri"/>
          <w:bCs/>
          <w:sz w:val="28"/>
          <w:szCs w:val="28"/>
          <w:lang w:eastAsia="en-US"/>
        </w:rPr>
        <w:t xml:space="preserve"> на канале ТНТ;</w:t>
      </w: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5B00">
        <w:rPr>
          <w:rFonts w:eastAsia="Calibri"/>
          <w:bCs/>
          <w:sz w:val="28"/>
          <w:szCs w:val="28"/>
          <w:lang w:eastAsia="en-US"/>
        </w:rPr>
        <w:t>- проведена курсовая подготовка для 5 выпускников образовательных учреждений из числа детей-сирот и детей, оставшихся без попечения родителей</w:t>
      </w:r>
      <w:r>
        <w:rPr>
          <w:rFonts w:eastAsia="Calibri"/>
          <w:bCs/>
          <w:sz w:val="28"/>
          <w:szCs w:val="28"/>
          <w:lang w:eastAsia="en-US"/>
        </w:rPr>
        <w:t>,</w:t>
      </w:r>
      <w:r w:rsidRPr="00885B00">
        <w:rPr>
          <w:rFonts w:eastAsia="Calibri"/>
          <w:bCs/>
          <w:sz w:val="28"/>
          <w:szCs w:val="28"/>
          <w:lang w:eastAsia="en-US"/>
        </w:rPr>
        <w:t xml:space="preserve"> и 1 несовершеннолетнего, находящегося под опекой;</w:t>
      </w: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5B00">
        <w:rPr>
          <w:rFonts w:eastAsia="Calibri"/>
          <w:bCs/>
          <w:sz w:val="28"/>
          <w:szCs w:val="28"/>
          <w:lang w:eastAsia="en-US"/>
        </w:rPr>
        <w:t>- обеспечено участие 42 воспитанников в Окружном фестивале детского творчества «Звезды детства» (г</w:t>
      </w:r>
      <w:proofErr w:type="gramStart"/>
      <w:r w:rsidRPr="00885B00">
        <w:rPr>
          <w:rFonts w:eastAsia="Calibri"/>
          <w:bCs/>
          <w:sz w:val="28"/>
          <w:szCs w:val="28"/>
          <w:lang w:eastAsia="en-US"/>
        </w:rPr>
        <w:t>.Ч</w:t>
      </w:r>
      <w:proofErr w:type="gramEnd"/>
      <w:r w:rsidRPr="00885B00">
        <w:rPr>
          <w:rFonts w:eastAsia="Calibri"/>
          <w:bCs/>
          <w:sz w:val="28"/>
          <w:szCs w:val="28"/>
          <w:lang w:eastAsia="en-US"/>
        </w:rPr>
        <w:t xml:space="preserve">ебоксары) и Окружной спартакиаде воспитанников детских домов и школ-интернатов «Спортивный олимп Приволжья» (г.Саранск). </w:t>
      </w: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5B00">
        <w:rPr>
          <w:rFonts w:eastAsia="Calibri"/>
          <w:bCs/>
          <w:sz w:val="28"/>
          <w:szCs w:val="28"/>
          <w:lang w:eastAsia="en-US"/>
        </w:rPr>
        <w:t xml:space="preserve">В рамках работы </w:t>
      </w:r>
      <w:proofErr w:type="spellStart"/>
      <w:r w:rsidRPr="00885B00">
        <w:rPr>
          <w:rFonts w:eastAsia="Calibri"/>
          <w:bCs/>
          <w:sz w:val="28"/>
          <w:szCs w:val="28"/>
          <w:lang w:eastAsia="en-US"/>
        </w:rPr>
        <w:t>стажировочных</w:t>
      </w:r>
      <w:proofErr w:type="spellEnd"/>
      <w:r w:rsidRPr="00885B00">
        <w:rPr>
          <w:rFonts w:eastAsia="Calibri"/>
          <w:bCs/>
          <w:sz w:val="28"/>
          <w:szCs w:val="28"/>
          <w:lang w:eastAsia="en-US"/>
        </w:rPr>
        <w:t xml:space="preserve"> площадок повысили квалификацию 174 специалиста, профилактикой социального сиротства охвачено 147 семей, сопровождено 550 замещающих семей, 20 организаций и учреждений области приняли участие в апробации моделей по профилактике социального сиротства, в том числе вторичного.</w:t>
      </w:r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B00">
        <w:rPr>
          <w:rFonts w:ascii="Times New Roman" w:hAnsi="Times New Roman" w:cs="Times New Roman"/>
          <w:color w:val="000000"/>
          <w:sz w:val="28"/>
          <w:szCs w:val="28"/>
        </w:rPr>
        <w:t xml:space="preserve">На укрепление материально-технической базы образовательных учреждений </w:t>
      </w:r>
      <w:proofErr w:type="spellStart"/>
      <w:r w:rsidRPr="00885B00">
        <w:rPr>
          <w:rFonts w:ascii="Times New Roman" w:hAnsi="Times New Roman" w:cs="Times New Roman"/>
          <w:color w:val="000000"/>
          <w:sz w:val="28"/>
          <w:szCs w:val="28"/>
        </w:rPr>
        <w:t>интернатного</w:t>
      </w:r>
      <w:proofErr w:type="spellEnd"/>
      <w:r w:rsidRPr="00885B00">
        <w:rPr>
          <w:rFonts w:ascii="Times New Roman" w:hAnsi="Times New Roman" w:cs="Times New Roman"/>
          <w:color w:val="000000"/>
          <w:sz w:val="28"/>
          <w:szCs w:val="28"/>
        </w:rPr>
        <w:t xml:space="preserve"> типа направлен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ы средства областного бюджета</w:t>
      </w:r>
      <w:r w:rsidRPr="00885B0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B00">
        <w:rPr>
          <w:rFonts w:ascii="Times New Roman" w:hAnsi="Times New Roman" w:cs="Times New Roman"/>
          <w:color w:val="000000"/>
          <w:sz w:val="28"/>
          <w:szCs w:val="28"/>
        </w:rPr>
        <w:t>- проведены ремонтные работы в 5 учреждениях;</w:t>
      </w:r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B00">
        <w:rPr>
          <w:rFonts w:ascii="Times New Roman" w:hAnsi="Times New Roman" w:cs="Times New Roman"/>
          <w:color w:val="000000"/>
          <w:sz w:val="28"/>
          <w:szCs w:val="28"/>
        </w:rPr>
        <w:t>- приобретены стиральные м</w:t>
      </w:r>
      <w:r>
        <w:rPr>
          <w:rFonts w:ascii="Times New Roman" w:hAnsi="Times New Roman" w:cs="Times New Roman"/>
          <w:color w:val="000000"/>
          <w:sz w:val="28"/>
          <w:szCs w:val="28"/>
        </w:rPr>
        <w:t>ашины и гладильные доски в </w:t>
      </w:r>
      <w:r w:rsidRPr="00885B00">
        <w:rPr>
          <w:rFonts w:ascii="Times New Roman" w:hAnsi="Times New Roman" w:cs="Times New Roman"/>
          <w:color w:val="000000"/>
          <w:sz w:val="28"/>
          <w:szCs w:val="28"/>
        </w:rPr>
        <w:t>10 учреждений.</w:t>
      </w:r>
    </w:p>
    <w:p w:rsidR="000259E9" w:rsidRPr="00064012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0259E9" w:rsidRPr="00885B00" w:rsidRDefault="000259E9" w:rsidP="000259E9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5B00">
        <w:rPr>
          <w:rFonts w:ascii="Times New Roman" w:hAnsi="Times New Roman" w:cs="Times New Roman"/>
          <w:b/>
          <w:color w:val="000000"/>
          <w:sz w:val="28"/>
          <w:szCs w:val="28"/>
        </w:rPr>
        <w:t>по подпрограмме «Повышение уровня финансовой грамотности и развитие финансового образования жителей Саратовской области»</w:t>
      </w: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sz w:val="10"/>
          <w:szCs w:val="10"/>
          <w:u w:val="single"/>
        </w:rPr>
      </w:pPr>
    </w:p>
    <w:p w:rsidR="000259E9" w:rsidRPr="00885B00" w:rsidRDefault="000259E9" w:rsidP="000259E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885B00">
        <w:rPr>
          <w:sz w:val="28"/>
        </w:rPr>
        <w:lastRenderedPageBreak/>
        <w:t>За счет внебюджетных источников министерством экономического развития и инвестиционной политики области совместно с ГУ ЦБ РФ по Саратовской области, территориальным отделом Межрегионального уп</w:t>
      </w:r>
      <w:r>
        <w:rPr>
          <w:sz w:val="28"/>
        </w:rPr>
        <w:t>равления Службы Банка России по </w:t>
      </w:r>
      <w:r w:rsidRPr="00885B00">
        <w:rPr>
          <w:sz w:val="28"/>
        </w:rPr>
        <w:t>финансовым рынкам в Юго-Восточном регионе, выставочным Центром «</w:t>
      </w:r>
      <w:proofErr w:type="spellStart"/>
      <w:r w:rsidRPr="00885B00">
        <w:rPr>
          <w:sz w:val="28"/>
        </w:rPr>
        <w:t>Софит-Экспо</w:t>
      </w:r>
      <w:proofErr w:type="spellEnd"/>
      <w:r w:rsidRPr="00885B00">
        <w:rPr>
          <w:sz w:val="28"/>
        </w:rPr>
        <w:t>» организована и проведена 4-я специализированная выставка «Финансовые услуги», в которой приняли участие 19 организаций - банков, лизинговых компаний, фондов, страховых организаций.</w:t>
      </w:r>
      <w:proofErr w:type="gramEnd"/>
      <w:r w:rsidRPr="00885B00">
        <w:rPr>
          <w:sz w:val="28"/>
        </w:rPr>
        <w:t xml:space="preserve"> Мероприятие посетило 1000 человек: предпринимателей, студентов, представителей администраций муниципальных районов </w:t>
      </w:r>
      <w:r>
        <w:rPr>
          <w:sz w:val="28"/>
        </w:rPr>
        <w:t xml:space="preserve">и городских округов </w:t>
      </w:r>
      <w:r w:rsidRPr="00885B00">
        <w:rPr>
          <w:sz w:val="28"/>
        </w:rPr>
        <w:t>области.</w:t>
      </w:r>
    </w:p>
    <w:p w:rsidR="000259E9" w:rsidRDefault="000259E9" w:rsidP="000259E9">
      <w:pPr>
        <w:ind w:firstLine="567"/>
        <w:jc w:val="center"/>
        <w:rPr>
          <w:b/>
          <w:sz w:val="10"/>
          <w:szCs w:val="10"/>
        </w:rPr>
      </w:pPr>
    </w:p>
    <w:p w:rsidR="000259E9" w:rsidRPr="00885B00" w:rsidRDefault="000259E9" w:rsidP="000259E9">
      <w:pPr>
        <w:ind w:firstLine="540"/>
        <w:jc w:val="center"/>
        <w:rPr>
          <w:b/>
          <w:sz w:val="28"/>
          <w:szCs w:val="28"/>
        </w:rPr>
      </w:pPr>
      <w:r w:rsidRPr="00885B00">
        <w:rPr>
          <w:b/>
          <w:sz w:val="28"/>
          <w:szCs w:val="28"/>
        </w:rPr>
        <w:t>Показатели эффективности реализации программы</w:t>
      </w:r>
    </w:p>
    <w:p w:rsidR="000259E9" w:rsidRPr="00885B00" w:rsidRDefault="000259E9" w:rsidP="000259E9">
      <w:pPr>
        <w:spacing w:line="221" w:lineRule="auto"/>
        <w:rPr>
          <w:sz w:val="2"/>
          <w:szCs w:val="2"/>
        </w:rPr>
      </w:pPr>
      <w:r w:rsidRPr="00885B00">
        <w:rPr>
          <w:sz w:val="2"/>
          <w:szCs w:val="2"/>
        </w:rPr>
        <w:t>65</w:t>
      </w:r>
    </w:p>
    <w:p w:rsidR="000259E9" w:rsidRPr="00885B00" w:rsidRDefault="000259E9" w:rsidP="000259E9">
      <w:pPr>
        <w:spacing w:line="221" w:lineRule="auto"/>
        <w:rPr>
          <w:sz w:val="16"/>
          <w:szCs w:val="16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37"/>
        <w:gridCol w:w="1418"/>
        <w:gridCol w:w="850"/>
        <w:gridCol w:w="851"/>
      </w:tblGrid>
      <w:tr w:rsidR="000259E9" w:rsidRPr="00885B00" w:rsidTr="00855723">
        <w:trPr>
          <w:trHeight w:val="20"/>
        </w:trPr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jc w:val="center"/>
              <w:rPr>
                <w:bCs/>
                <w:sz w:val="23"/>
                <w:szCs w:val="23"/>
              </w:rPr>
            </w:pPr>
            <w:r w:rsidRPr="00885B00">
              <w:rPr>
                <w:bCs/>
                <w:sz w:val="23"/>
                <w:szCs w:val="23"/>
              </w:rPr>
              <w:t>Система показателей оценки эффективности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jc w:val="center"/>
              <w:rPr>
                <w:bCs/>
                <w:sz w:val="23"/>
                <w:szCs w:val="23"/>
              </w:rPr>
            </w:pPr>
            <w:r w:rsidRPr="00885B00">
              <w:rPr>
                <w:bCs/>
                <w:sz w:val="23"/>
                <w:szCs w:val="23"/>
              </w:rPr>
              <w:t>Показатель на момент разработки программы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spacing w:line="221" w:lineRule="auto"/>
              <w:jc w:val="center"/>
            </w:pPr>
            <w:r w:rsidRPr="00885B00">
              <w:t>2013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spacing w:line="221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259E9" w:rsidRPr="00885B00" w:rsidTr="00855723">
        <w:trPr>
          <w:trHeight w:val="2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spacing w:line="221" w:lineRule="auto"/>
              <w:jc w:val="center"/>
              <w:rPr>
                <w:b/>
              </w:rPr>
            </w:pPr>
            <w:r w:rsidRPr="00885B00">
              <w:rPr>
                <w:b/>
              </w:rPr>
              <w:t xml:space="preserve">подпрограмм «Развитие системы </w:t>
            </w:r>
            <w:proofErr w:type="gramStart"/>
            <w:r w:rsidRPr="00885B00">
              <w:rPr>
                <w:b/>
              </w:rPr>
              <w:t>дошкольного</w:t>
            </w:r>
            <w:proofErr w:type="gramEnd"/>
            <w:r w:rsidRPr="00885B00">
              <w:rPr>
                <w:b/>
              </w:rPr>
              <w:t xml:space="preserve"> образования»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885B00"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6,5 лет</w:t>
            </w:r>
            <w:proofErr w:type="gramStart"/>
            <w:r w:rsidRPr="00885B00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66,6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67,6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75,66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885B00"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3 до 7 лет</w:t>
            </w:r>
            <w:proofErr w:type="gramStart"/>
            <w:r w:rsidRPr="00885B00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71,4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85,9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shd w:val="clear" w:color="auto" w:fill="FFFFFF"/>
              <w:spacing w:line="221" w:lineRule="auto"/>
            </w:pPr>
            <w:proofErr w:type="gramStart"/>
            <w:r w:rsidRPr="00885B00">
              <w:t xml:space="preserve">Удельный вес педагогических и руководящих работников учреждений дошкольного образования, прошедших курсы повышения квалификации для работы по </w:t>
            </w:r>
            <w:r w:rsidRPr="00E16338">
              <w:t xml:space="preserve">развивающим образовательным программам дошкольного образования (%) 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90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E16338">
              <w:t>Удельный вес учреждений, реализующих развивающие общеобразовательные программы дошкольного образования, от общего числа учреждений дошкольного образования области</w:t>
            </w:r>
            <w:proofErr w:type="gramStart"/>
            <w:r w:rsidRPr="00E16338">
              <w:t xml:space="preserve"> (%) 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95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885B00">
              <w:t>Удельный вес дошкольных образовательных учреждений, принимающих участие в региональном мониторинге оценки качества дошкольного образования</w:t>
            </w:r>
            <w:proofErr w:type="gramStart"/>
            <w:r w:rsidRPr="00885B00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50</w:t>
            </w:r>
          </w:p>
        </w:tc>
      </w:tr>
      <w:tr w:rsidR="000259E9" w:rsidRPr="00885B00" w:rsidTr="00855723">
        <w:trPr>
          <w:trHeight w:val="2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b/>
              </w:rPr>
            </w:pPr>
            <w:r w:rsidRPr="00885B00">
              <w:rPr>
                <w:b/>
              </w:rPr>
              <w:t>Подпрограмма «Развитие системы общего и дополнительного образования»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E16338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E16338">
              <w:t>Удельный вес общеобразовательных учреждений, соответствующих требованиям федеральных государственных образовательных стандартов, в общем числе общеобразовательных учреждений</w:t>
            </w:r>
            <w:proofErr w:type="gramStart"/>
            <w:r w:rsidRPr="00E16338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22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E16338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E16338">
              <w:t>Удельный вес учащихся общеобразовательных учреждений, которые обучаются в соответствии с требованиями федеральных государственных образовательных стандартов</w:t>
            </w:r>
            <w:proofErr w:type="gramStart"/>
            <w:r w:rsidRPr="00E16338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35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E16338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E16338">
              <w:t>Удельный вес учителей, прошедших обучение по новым адресным</w:t>
            </w:r>
            <w:r w:rsidRPr="00885B00">
              <w:t xml:space="preserve"> </w:t>
            </w:r>
            <w:r w:rsidRPr="00E16338">
              <w:t>моделям повышения квалификации и имевшим возможность</w:t>
            </w:r>
            <w:r w:rsidRPr="00885B00">
              <w:t xml:space="preserve"> </w:t>
            </w:r>
            <w:r w:rsidRPr="00E16338">
              <w:t>выбора программ обучения, в общей численности учителей</w:t>
            </w:r>
            <w:proofErr w:type="gramStart"/>
            <w:r w:rsidRPr="00E16338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26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885B00">
              <w:t xml:space="preserve">Удельный вес образовательных систем области, охваченных процессами переподготовки и повышения квалификации </w:t>
            </w:r>
            <w:r w:rsidRPr="00E16338">
              <w:t>преподавательского и управленческого корпуса системы общего</w:t>
            </w:r>
            <w:r w:rsidRPr="00885B00">
              <w:t xml:space="preserve"> образования на базе </w:t>
            </w:r>
            <w:proofErr w:type="spellStart"/>
            <w:r w:rsidRPr="00885B00">
              <w:t>стажировочных</w:t>
            </w:r>
            <w:proofErr w:type="spellEnd"/>
            <w:r w:rsidRPr="00885B00">
              <w:t xml:space="preserve"> площадок, созданных для распространения </w:t>
            </w:r>
            <w:r w:rsidRPr="00885B00">
              <w:lastRenderedPageBreak/>
              <w:t xml:space="preserve">современных моделей доступного </w:t>
            </w:r>
            <w:r w:rsidRPr="00E16338">
              <w:t>и качественного образования, в общем числе образовательных</w:t>
            </w:r>
            <w:r w:rsidRPr="00885B00">
              <w:t xml:space="preserve"> систем области</w:t>
            </w:r>
            <w:proofErr w:type="gramStart"/>
            <w:r w:rsidRPr="00885B00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lastRenderedPageBreak/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20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885B00">
              <w:lastRenderedPageBreak/>
              <w:t xml:space="preserve">Удельный вес детей-инвалидов, имеющих соответствующие </w:t>
            </w:r>
            <w:r w:rsidRPr="00E16338">
              <w:t>показания, обучающихся на дому с использованием дистанционных</w:t>
            </w:r>
            <w:r w:rsidRPr="00885B00">
              <w:t xml:space="preserve"> форм обучения</w:t>
            </w:r>
            <w:proofErr w:type="gramStart"/>
            <w:r w:rsidRPr="00885B00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92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E16338">
              <w:t>Удельный вес выпускников 9-х классов, проживающих в сельской</w:t>
            </w:r>
            <w:r w:rsidRPr="00885B00">
              <w:t xml:space="preserve"> </w:t>
            </w:r>
            <w:r w:rsidRPr="00E16338">
              <w:t>местности, удаленных и труднодоступных территориях, которым</w:t>
            </w:r>
            <w:r w:rsidRPr="00885B00">
              <w:t xml:space="preserve"> предоставлена возможность выбора профиля обучения, </w:t>
            </w:r>
            <w:r w:rsidRPr="00E16338">
              <w:t>в том числе дистанционно или в учреждениях профобразования,</w:t>
            </w:r>
            <w:r w:rsidRPr="00885B00">
              <w:t xml:space="preserve"> </w:t>
            </w:r>
            <w:r w:rsidRPr="00E16338">
              <w:t>в общей численности выпускников 9-х классов, проживающих</w:t>
            </w:r>
            <w:r w:rsidRPr="00885B00">
              <w:t xml:space="preserve"> </w:t>
            </w:r>
            <w:r w:rsidRPr="00E16338">
              <w:t>в сельской местности, удаленных и труднодоступных территориях</w:t>
            </w:r>
            <w:proofErr w:type="gramStart"/>
            <w:r w:rsidRPr="00E16338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15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E16338">
              <w:t>Удельный вес общеобразовательных учреждений, осуществляющих</w:t>
            </w:r>
            <w:r w:rsidRPr="00885B00">
              <w:t xml:space="preserve"> </w:t>
            </w:r>
            <w:r w:rsidRPr="00E16338">
              <w:t>дистанционное обучение обучающихся, в общей численности</w:t>
            </w:r>
            <w:r w:rsidRPr="00885B00">
              <w:t xml:space="preserve"> общеобразовательных учреждений</w:t>
            </w:r>
            <w:proofErr w:type="gramStart"/>
            <w:r w:rsidRPr="00885B00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21,9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E16338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E16338">
              <w:t>Удельный вес обучающихся общеобразовательных учреждения, занятых в реализации общественно значимых проектов</w:t>
            </w:r>
            <w:proofErr w:type="gramStart"/>
            <w:r w:rsidRPr="00E16338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60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E16338">
              <w:t>Удельный вес обучающихся общеобразовательных учреждений,</w:t>
            </w:r>
            <w:r w:rsidRPr="00885B00">
              <w:t xml:space="preserve"> освоивших программы основного общего образования, подтвердивших на независимой государственной (итоговой) аттестации годовые отметки</w:t>
            </w:r>
            <w:proofErr w:type="gramStart"/>
            <w:r w:rsidRPr="00885B00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50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E16338">
              <w:t>Соответствие результатов мониторинга достижений обучающихся,</w:t>
            </w:r>
            <w:r w:rsidRPr="00885B00">
              <w:t xml:space="preserve"> освоивших программы начального общего образования, показателям качества образовательного учреждения</w:t>
            </w:r>
            <w:proofErr w:type="gramStart"/>
            <w:r w:rsidRPr="00885B00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69,5</w:t>
            </w:r>
          </w:p>
        </w:tc>
      </w:tr>
      <w:tr w:rsidR="000259E9" w:rsidRPr="00885B00" w:rsidTr="00855723">
        <w:trPr>
          <w:trHeight w:val="2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pStyle w:val="a7"/>
              <w:widowControl w:val="0"/>
              <w:spacing w:line="209" w:lineRule="auto"/>
              <w:jc w:val="center"/>
              <w:rPr>
                <w:rFonts w:ascii="Times New Roman" w:hAnsi="Times New Roman"/>
                <w:b/>
              </w:rPr>
            </w:pPr>
            <w:r w:rsidRPr="00885B00">
              <w:rPr>
                <w:rFonts w:ascii="Times New Roman" w:hAnsi="Times New Roman"/>
                <w:b/>
              </w:rPr>
              <w:t xml:space="preserve">Подпрограмма «Развитие системы </w:t>
            </w:r>
            <w:proofErr w:type="spellStart"/>
            <w:r w:rsidRPr="00885B00">
              <w:rPr>
                <w:rFonts w:ascii="Times New Roman" w:hAnsi="Times New Roman"/>
                <w:b/>
              </w:rPr>
              <w:t>довузовского</w:t>
            </w:r>
            <w:proofErr w:type="spellEnd"/>
            <w:r w:rsidRPr="00885B0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885B00">
              <w:rPr>
                <w:rFonts w:ascii="Times New Roman" w:hAnsi="Times New Roman"/>
                <w:b/>
              </w:rPr>
              <w:t>профессионального</w:t>
            </w:r>
            <w:proofErr w:type="gramEnd"/>
            <w:r w:rsidRPr="00885B00">
              <w:rPr>
                <w:rFonts w:ascii="Times New Roman" w:hAnsi="Times New Roman"/>
                <w:b/>
              </w:rPr>
              <w:t xml:space="preserve"> образования»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7FF2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E16338">
              <w:t>Удельный вес лиц, принятых на программы НПО и СПО по востребованным профессиям/специальностям</w:t>
            </w:r>
            <w:proofErr w:type="gramStart"/>
            <w:r w:rsidRPr="00E16338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90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7FF2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E16338">
              <w:t xml:space="preserve">Удельный вес </w:t>
            </w:r>
            <w:r w:rsidRPr="00887FF2">
              <w:t xml:space="preserve">нетрудоустроенных выпускников учреждений </w:t>
            </w:r>
            <w:proofErr w:type="spellStart"/>
            <w:r w:rsidRPr="00887FF2">
              <w:t>довузовского</w:t>
            </w:r>
            <w:proofErr w:type="spellEnd"/>
            <w:r w:rsidRPr="00887FF2">
              <w:t xml:space="preserve"> профессионального образования очной формы обучения</w:t>
            </w:r>
            <w:proofErr w:type="gramStart"/>
            <w:r w:rsidRPr="00887FF2">
              <w:t xml:space="preserve"> (</w:t>
            </w:r>
            <w:r w:rsidRPr="00E16338">
              <w:t>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6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59E9" w:rsidRPr="00887FF2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E16338">
              <w:t>Удельный вес учреждений НПО и СПО, оснащенных современным</w:t>
            </w:r>
            <w:r w:rsidRPr="00887FF2">
              <w:t xml:space="preserve"> учебно-производственным оборудованием</w:t>
            </w:r>
            <w:proofErr w:type="gramStart"/>
            <w:r w:rsidRPr="00887FF2">
              <w:t xml:space="preserve"> (%) 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10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7FF2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E16338">
              <w:t xml:space="preserve">Удельный вес </w:t>
            </w:r>
            <w:r w:rsidRPr="00887FF2">
              <w:t xml:space="preserve">учащихся/студентов учреждений НПО и СПО, прошедших практику или стажировку на предприятиях, </w:t>
            </w:r>
            <w:r w:rsidRPr="00E16338">
              <w:t>в общем числе учащихся/студентов учреждений НПО и СПО</w:t>
            </w:r>
            <w:proofErr w:type="gramStart"/>
            <w:r w:rsidRPr="00E16338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90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59E9" w:rsidRPr="00E16338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E16338">
              <w:t>Удельный вес профессиональных образовательных программ</w:t>
            </w:r>
            <w:r w:rsidRPr="00887FF2">
              <w:t xml:space="preserve"> </w:t>
            </w:r>
            <w:r w:rsidRPr="00E16338">
              <w:t>НПО и СПО, сформированных с участием работодателей</w:t>
            </w:r>
            <w:proofErr w:type="gramStart"/>
            <w:r w:rsidRPr="00E16338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100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7FF2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E16338">
              <w:t xml:space="preserve">Удельный вес </w:t>
            </w:r>
            <w:r w:rsidRPr="00887FF2">
              <w:t xml:space="preserve">укрупненных направлений подготовки НПО </w:t>
            </w:r>
            <w:r w:rsidRPr="00887FF2">
              <w:br/>
              <w:t>и СПО, по которым осуществляется профессионально-общественная аккредитация реализуемых образовательных программ</w:t>
            </w:r>
            <w:proofErr w:type="gramStart"/>
            <w:r w:rsidRPr="00887FF2">
              <w:t xml:space="preserve"> (</w:t>
            </w:r>
            <w:r w:rsidRPr="00E16338">
              <w:t>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30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7FF2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E16338">
              <w:t>Удельный вес выпускников общеобразовательных учреждений, поступивших на программы НПО и СПО, в общем количестве выпускников</w:t>
            </w:r>
            <w:proofErr w:type="gramStart"/>
            <w:r w:rsidRPr="00E16338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E16338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E16338"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40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59E9" w:rsidRPr="00887FF2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E16338">
              <w:t>Удельный вес мест в учреждениях НПО и СПО, обеспеченных</w:t>
            </w:r>
            <w:r w:rsidRPr="00887FF2">
              <w:t xml:space="preserve"> </w:t>
            </w:r>
            <w:r w:rsidRPr="00E16338">
              <w:t>договорами с работодателями о трудоустройстве выпускников</w:t>
            </w:r>
            <w:proofErr w:type="gramStart"/>
            <w:r w:rsidRPr="00E16338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60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7FF2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E16338">
              <w:t>Удельный вес укрупненных направлений подготовки НПО и СПО,</w:t>
            </w:r>
            <w:r w:rsidRPr="00887FF2">
              <w:t xml:space="preserve"> в отношении которых в</w:t>
            </w:r>
            <w:r w:rsidRPr="00E16338">
              <w:t xml:space="preserve">недрены механизмы </w:t>
            </w:r>
            <w:r w:rsidRPr="00E16338">
              <w:lastRenderedPageBreak/>
              <w:t>сертификации квалификаций выпускников учреждений НПО и СПО</w:t>
            </w:r>
            <w:proofErr w:type="gramStart"/>
            <w:r w:rsidRPr="00E16338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lastRenderedPageBreak/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30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7FF2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E16338">
              <w:lastRenderedPageBreak/>
              <w:t xml:space="preserve">Удельный вес выпускников программ </w:t>
            </w:r>
            <w:proofErr w:type="gramStart"/>
            <w:r w:rsidRPr="00E16338">
              <w:t>профессионального</w:t>
            </w:r>
            <w:proofErr w:type="gramEnd"/>
            <w:r w:rsidRPr="00E16338">
              <w:t xml:space="preserve"> образования/профессиональной подготовки, успешно прошедших сертификационные процедуры (%)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6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7FF2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E16338">
              <w:t xml:space="preserve">Удельный вес педагогических работников и мастеров производственного обучения учреждений </w:t>
            </w:r>
            <w:proofErr w:type="spellStart"/>
            <w:r w:rsidRPr="00E16338">
              <w:t>довузовского</w:t>
            </w:r>
            <w:proofErr w:type="spellEnd"/>
            <w:r w:rsidRPr="00E16338">
              <w:t xml:space="preserve"> профессионального образования, прошедших переподготовку/повышение квалификации по современным образовательным технологиям в общем контингенте педагогического состава учреждений </w:t>
            </w:r>
            <w:proofErr w:type="spellStart"/>
            <w:r w:rsidRPr="00E16338">
              <w:t>довузовского</w:t>
            </w:r>
            <w:proofErr w:type="spellEnd"/>
            <w:r w:rsidRPr="00E16338">
              <w:t xml:space="preserve"> профессионального образования (из расчета 1 раз в 5 лет</w:t>
            </w:r>
            <w:proofErr w:type="gramStart"/>
            <w:r w:rsidRPr="00E16338">
              <w:t>)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30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7FF2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E16338">
              <w:t xml:space="preserve">Удельный вес преподавателей </w:t>
            </w:r>
            <w:proofErr w:type="spellStart"/>
            <w:r w:rsidRPr="00E16338">
              <w:t>спецдисциплин</w:t>
            </w:r>
            <w:proofErr w:type="spellEnd"/>
            <w:r w:rsidRPr="00E16338">
              <w:t xml:space="preserve"> и мастеров производственного обучения, прошедших краткосрочные стажировки на предприятиях работодателей, от их общего количества в учреждениях </w:t>
            </w:r>
            <w:proofErr w:type="spellStart"/>
            <w:r w:rsidRPr="00E16338">
              <w:t>довузовского</w:t>
            </w:r>
            <w:proofErr w:type="spellEnd"/>
            <w:r w:rsidRPr="00E16338">
              <w:t xml:space="preserve"> профессионального образования (из расчета 1 раз в 2 года</w:t>
            </w:r>
            <w:proofErr w:type="gramStart"/>
            <w:r w:rsidRPr="00E16338">
              <w:t>)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20</w:t>
            </w:r>
          </w:p>
        </w:tc>
      </w:tr>
      <w:tr w:rsidR="000259E9" w:rsidRPr="00885B00" w:rsidTr="00855723">
        <w:trPr>
          <w:trHeight w:val="2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E16338" w:rsidRDefault="000259E9" w:rsidP="00855723">
            <w:pPr>
              <w:pStyle w:val="a7"/>
              <w:widowControl w:val="0"/>
              <w:spacing w:line="209" w:lineRule="auto"/>
              <w:jc w:val="center"/>
              <w:rPr>
                <w:rFonts w:ascii="Times New Roman" w:hAnsi="Times New Roman"/>
                <w:b/>
              </w:rPr>
            </w:pPr>
            <w:r w:rsidRPr="00E16338">
              <w:rPr>
                <w:rFonts w:ascii="Times New Roman" w:hAnsi="Times New Roman"/>
                <w:b/>
              </w:rPr>
              <w:t xml:space="preserve">Подпрограмма «Социальная адаптация детей-сирот, детей, оставшихся без попечения родителей, воспитанников учреждений </w:t>
            </w:r>
            <w:proofErr w:type="spellStart"/>
            <w:r w:rsidRPr="00E16338">
              <w:rPr>
                <w:rFonts w:ascii="Times New Roman" w:hAnsi="Times New Roman"/>
                <w:b/>
              </w:rPr>
              <w:t>интернатного</w:t>
            </w:r>
            <w:proofErr w:type="spellEnd"/>
            <w:r w:rsidRPr="00E16338">
              <w:rPr>
                <w:rFonts w:ascii="Times New Roman" w:hAnsi="Times New Roman"/>
                <w:b/>
              </w:rPr>
              <w:t xml:space="preserve"> типа»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6B6B4D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6B6B4D">
              <w:t>Удельный вес детей-сирот и детей, оставшихся без попечения родителей, находящихся на воспитании в семьях</w:t>
            </w:r>
            <w:proofErr w:type="gramStart"/>
            <w:r w:rsidRPr="006B6B4D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77,5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83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6B6B4D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6B6B4D">
              <w:t>Удельный вес граждан, желающих принять детей-сирот и детей, оставшихся без попечения родителей, в семью</w:t>
            </w:r>
            <w:proofErr w:type="gramStart"/>
            <w:r w:rsidRPr="006B6B4D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17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6B6B4D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6B6B4D">
              <w:t>Доля детей по категориям места жительства, социального и имущественного статуса, состояния здоровья, охваченных моделями и программами социализации, в общем количестве детей по указанным категориям</w:t>
            </w:r>
            <w:proofErr w:type="gramStart"/>
            <w:r w:rsidRPr="006B6B4D">
              <w:t xml:space="preserve"> (%)*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79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7FF2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6B6B4D">
              <w:t>Доля выпускников образовательных учреждений для детей-сирот и детей, оставшихся без попечения родителей, продолжающих обучение в учреждениях профессионального</w:t>
            </w:r>
            <w:r w:rsidRPr="00887FF2">
              <w:t xml:space="preserve"> образования</w:t>
            </w:r>
            <w:proofErr w:type="gramStart"/>
            <w:r w:rsidRPr="006B6B4D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99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6B6B4D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6B6B4D">
              <w:t xml:space="preserve">Доля выпускников учреждений </w:t>
            </w:r>
            <w:proofErr w:type="spellStart"/>
            <w:r w:rsidRPr="006B6B4D">
              <w:t>интернатного</w:t>
            </w:r>
            <w:proofErr w:type="spellEnd"/>
            <w:r w:rsidRPr="006B6B4D">
              <w:t xml:space="preserve"> типа, обеспеченных</w:t>
            </w:r>
            <w:r w:rsidRPr="00887FF2">
              <w:t xml:space="preserve"> социально-педагогическим сопровождением</w:t>
            </w:r>
            <w:proofErr w:type="gramStart"/>
            <w:r w:rsidRPr="006B6B4D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43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7FF2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887FF2">
              <w:t xml:space="preserve">Создание структурных единиц подразделений (служб) </w:t>
            </w:r>
            <w:proofErr w:type="spellStart"/>
            <w:r w:rsidRPr="006B6B4D">
              <w:t>постинтернатного</w:t>
            </w:r>
            <w:proofErr w:type="spellEnd"/>
            <w:r w:rsidRPr="006B6B4D">
              <w:t xml:space="preserve"> (социального) сопровождения выпускников</w:t>
            </w:r>
            <w:r w:rsidRPr="00887FF2">
              <w:t xml:space="preserve"> </w:t>
            </w:r>
            <w:r w:rsidRPr="006B6B4D">
              <w:t>детских домов и школ-интернатов, из числа детей-сирот, детей,</w:t>
            </w:r>
            <w:r w:rsidRPr="00887FF2">
              <w:t xml:space="preserve"> оставшихся без попечения родителей, на базе учреждений </w:t>
            </w:r>
            <w:proofErr w:type="spellStart"/>
            <w:r w:rsidRPr="00887FF2">
              <w:t>интернатного</w:t>
            </w:r>
            <w:proofErr w:type="spellEnd"/>
            <w:r w:rsidRPr="00887FF2">
              <w:t xml:space="preserve"> типа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5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6B6B4D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885B00">
              <w:t xml:space="preserve">Доля учреждений для детей-сирот и детей, оставшихся без попечения родителей, соответствующих нормам </w:t>
            </w:r>
            <w:r w:rsidRPr="006B6B4D">
              <w:t xml:space="preserve">и требованиям правил пожарной безопасности и </w:t>
            </w:r>
            <w:proofErr w:type="spellStart"/>
            <w:r w:rsidRPr="006B6B4D">
              <w:t>СанПиН</w:t>
            </w:r>
            <w:proofErr w:type="spellEnd"/>
            <w:proofErr w:type="gramStart"/>
            <w:r w:rsidRPr="006B6B4D"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35</w:t>
            </w:r>
          </w:p>
        </w:tc>
      </w:tr>
      <w:tr w:rsidR="000259E9" w:rsidRPr="00885B00" w:rsidTr="00855723">
        <w:trPr>
          <w:trHeight w:val="2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6B6B4D" w:rsidRDefault="000259E9" w:rsidP="00855723">
            <w:pPr>
              <w:pStyle w:val="a7"/>
              <w:widowControl w:val="0"/>
              <w:spacing w:line="209" w:lineRule="auto"/>
              <w:jc w:val="center"/>
              <w:rPr>
                <w:rFonts w:ascii="Times New Roman" w:hAnsi="Times New Roman"/>
                <w:b/>
              </w:rPr>
            </w:pPr>
            <w:r w:rsidRPr="006B6B4D">
              <w:rPr>
                <w:rFonts w:ascii="Times New Roman" w:hAnsi="Times New Roman"/>
                <w:b/>
              </w:rPr>
              <w:t>Подпрограмма «Повышение уровня финансовой грамотности и развитие финансового образования жителей Саратовской области»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6B6B4D">
              <w:t>Количество информационно-консультационных</w:t>
            </w:r>
            <w:r w:rsidRPr="00885B00">
              <w:t xml:space="preserve"> центров, оказывающих населению услуги в области п</w:t>
            </w:r>
            <w:r>
              <w:t>овышения финансовой грамотности</w:t>
            </w:r>
            <w:r w:rsidRPr="00885B00">
              <w:t xml:space="preserve"> </w:t>
            </w:r>
            <w:r>
              <w:t>(</w:t>
            </w:r>
            <w:r w:rsidRPr="00885B00">
              <w:t>шт.</w:t>
            </w:r>
            <w:r>
              <w:t>)</w:t>
            </w:r>
            <w:r w:rsidRPr="00885B00"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6B6B4D" w:rsidRDefault="000259E9" w:rsidP="00855723">
            <w:pPr>
              <w:pStyle w:val="ConsPlusNormal"/>
              <w:spacing w:line="221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6B6B4D" w:rsidRDefault="000259E9" w:rsidP="00855723">
            <w:pPr>
              <w:pStyle w:val="ConsPlusNormal"/>
              <w:spacing w:line="221" w:lineRule="auto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885B00">
              <w:t>Доля образовательных учреждений основного и дополнительного образования, участвующих в повышении уровня финансовой грамотности населения, в их общем ко</w:t>
            </w:r>
            <w:r>
              <w:t>личестве</w:t>
            </w:r>
            <w:proofErr w:type="gramStart"/>
            <w:r w:rsidRPr="00885B00">
              <w:t xml:space="preserve"> </w:t>
            </w:r>
            <w:r>
              <w:t>(</w:t>
            </w:r>
            <w:r w:rsidRPr="00885B00">
              <w:t>%</w:t>
            </w:r>
            <w:r>
              <w:t>)</w:t>
            </w:r>
            <w:r w:rsidRPr="00885B00"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6B6B4D" w:rsidRDefault="000259E9" w:rsidP="00855723">
            <w:pPr>
              <w:pStyle w:val="ConsPlusNormal"/>
              <w:spacing w:line="221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6B6B4D" w:rsidRDefault="000259E9" w:rsidP="00855723">
            <w:pPr>
              <w:pStyle w:val="ConsPlusNormal"/>
              <w:spacing w:line="221" w:lineRule="auto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6B6B4D">
              <w:t>Увеличение удельного веса лиц пенсионного</w:t>
            </w:r>
            <w:r w:rsidRPr="00885B00">
              <w:t xml:space="preserve"> возраста, имеющих навыки использования банковской карты для </w:t>
            </w:r>
            <w:r>
              <w:lastRenderedPageBreak/>
              <w:t>оплаты услуг, получения средств</w:t>
            </w:r>
            <w:proofErr w:type="gramStart"/>
            <w:r w:rsidRPr="00885B00">
              <w:t xml:space="preserve"> </w:t>
            </w:r>
            <w:r>
              <w:t>(</w:t>
            </w:r>
            <w:r w:rsidRPr="00885B00">
              <w:t>%</w:t>
            </w:r>
            <w:r>
              <w:t>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lastRenderedPageBreak/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15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885B00">
              <w:lastRenderedPageBreak/>
              <w:t>Количество интернет-сайтов, размещающих инфор</w:t>
            </w:r>
            <w:r>
              <w:t>мацию по финансовой грамотности</w:t>
            </w:r>
            <w:r w:rsidRPr="00885B00">
              <w:t xml:space="preserve"> </w:t>
            </w:r>
            <w:r>
              <w:t>(</w:t>
            </w:r>
            <w:r w:rsidRPr="00885B00">
              <w:t>шт.</w:t>
            </w:r>
            <w: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885B00">
              <w:t xml:space="preserve">Количество ежегодных проведенных </w:t>
            </w:r>
            <w:r w:rsidRPr="006B6B4D">
              <w:t>публичных мероприятий (выставок, семинаров</w:t>
            </w:r>
            <w:r>
              <w:t>, круглых столов, конференций)</w:t>
            </w:r>
            <w:r w:rsidRPr="00885B00">
              <w:t xml:space="preserve"> </w:t>
            </w:r>
            <w:r w:rsidRPr="00624CA1">
              <w:t>(</w:t>
            </w:r>
            <w:r w:rsidRPr="00885B00">
              <w:t>шт.</w:t>
            </w:r>
            <w: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6B6B4D" w:rsidRDefault="000259E9" w:rsidP="00855723">
            <w:pPr>
              <w:pStyle w:val="ConsPlusNormal"/>
              <w:spacing w:line="221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6B6B4D" w:rsidRDefault="000259E9" w:rsidP="00855723">
            <w:pPr>
              <w:pStyle w:val="ConsPlusNormal"/>
              <w:spacing w:line="221" w:lineRule="auto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59E9" w:rsidRPr="00885B00" w:rsidTr="00855723">
        <w:trPr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shd w:val="clear" w:color="auto" w:fill="FFFFFF"/>
              <w:spacing w:line="221" w:lineRule="auto"/>
            </w:pPr>
            <w:r w:rsidRPr="00885B00">
              <w:t>Рост объема безналичных операций по банковским ка</w:t>
            </w:r>
            <w:r>
              <w:t>р</w:t>
            </w:r>
            <w:r w:rsidRPr="00885B00">
              <w:t>там (млн</w:t>
            </w:r>
            <w:r>
              <w:t>.</w:t>
            </w:r>
            <w:r w:rsidRPr="00885B00">
              <w:t xml:space="preserve"> руб</w:t>
            </w:r>
            <w:r>
              <w:t>.</w:t>
            </w:r>
            <w:r w:rsidRPr="00885B00"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17947,1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17947,1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E9" w:rsidRPr="00885B00" w:rsidRDefault="000259E9" w:rsidP="00855723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</w:pPr>
            <w:r w:rsidRPr="00885B00">
              <w:t>17947,1</w:t>
            </w:r>
          </w:p>
        </w:tc>
      </w:tr>
    </w:tbl>
    <w:p w:rsidR="000259E9" w:rsidRPr="00885B00" w:rsidRDefault="000259E9" w:rsidP="000259E9">
      <w:pPr>
        <w:rPr>
          <w:sz w:val="4"/>
          <w:szCs w:val="4"/>
        </w:rPr>
      </w:pPr>
    </w:p>
    <w:p w:rsidR="000259E9" w:rsidRPr="00885B00" w:rsidRDefault="000259E9" w:rsidP="000259E9">
      <w:pPr>
        <w:ind w:firstLine="709"/>
        <w:jc w:val="both"/>
        <w:rPr>
          <w:sz w:val="22"/>
          <w:szCs w:val="22"/>
        </w:rPr>
      </w:pPr>
      <w:r w:rsidRPr="00885B00">
        <w:rPr>
          <w:b/>
          <w:sz w:val="22"/>
          <w:szCs w:val="22"/>
        </w:rPr>
        <w:t>Примечание</w:t>
      </w:r>
      <w:r>
        <w:rPr>
          <w:b/>
          <w:sz w:val="22"/>
          <w:szCs w:val="22"/>
        </w:rPr>
        <w:t>:</w:t>
      </w:r>
      <w:r w:rsidRPr="00885B00">
        <w:rPr>
          <w:b/>
          <w:sz w:val="22"/>
          <w:szCs w:val="22"/>
        </w:rPr>
        <w:t xml:space="preserve"> * - </w:t>
      </w:r>
      <w:r w:rsidRPr="00885B00">
        <w:rPr>
          <w:sz w:val="22"/>
          <w:szCs w:val="22"/>
        </w:rPr>
        <w:t xml:space="preserve">показатель достигается в рамках реализации подпрограмм «Развитие системы общего и дополнительного образования» и «Социальная адаптация детей-сирот, детей, оставшихся без попечения родителей, воспитанников учреждений </w:t>
      </w:r>
      <w:proofErr w:type="spellStart"/>
      <w:r w:rsidRPr="00885B00">
        <w:rPr>
          <w:sz w:val="22"/>
          <w:szCs w:val="22"/>
        </w:rPr>
        <w:t>интернатного</w:t>
      </w:r>
      <w:proofErr w:type="spellEnd"/>
      <w:r w:rsidRPr="00885B00">
        <w:rPr>
          <w:sz w:val="22"/>
          <w:szCs w:val="22"/>
        </w:rPr>
        <w:t xml:space="preserve"> типа».</w:t>
      </w:r>
    </w:p>
    <w:p w:rsidR="000259E9" w:rsidRPr="00885B00" w:rsidRDefault="000259E9" w:rsidP="000259E9">
      <w:pPr>
        <w:autoSpaceDE w:val="0"/>
        <w:autoSpaceDN w:val="0"/>
        <w:ind w:firstLine="709"/>
        <w:jc w:val="both"/>
        <w:rPr>
          <w:sz w:val="10"/>
          <w:szCs w:val="10"/>
          <w:u w:val="single"/>
        </w:rPr>
      </w:pPr>
    </w:p>
    <w:p w:rsidR="000259E9" w:rsidRDefault="000259E9" w:rsidP="000259E9">
      <w:pPr>
        <w:ind w:firstLine="635"/>
        <w:jc w:val="both"/>
        <w:rPr>
          <w:sz w:val="28"/>
          <w:szCs w:val="28"/>
        </w:rPr>
      </w:pPr>
      <w:r w:rsidRPr="00885B00">
        <w:rPr>
          <w:sz w:val="28"/>
          <w:szCs w:val="28"/>
          <w:u w:val="single"/>
        </w:rPr>
        <w:t>Оценка:</w:t>
      </w:r>
      <w:r w:rsidRPr="00885B00">
        <w:rPr>
          <w:sz w:val="28"/>
          <w:szCs w:val="28"/>
        </w:rPr>
        <w:t xml:space="preserve"> Достигнутые результаты позволяют в целом положительно оценить ход реализации программы</w:t>
      </w:r>
      <w:r>
        <w:rPr>
          <w:sz w:val="28"/>
          <w:szCs w:val="28"/>
        </w:rPr>
        <w:t>, однако п</w:t>
      </w:r>
      <w:r w:rsidRPr="00885B00">
        <w:rPr>
          <w:sz w:val="28"/>
          <w:szCs w:val="28"/>
        </w:rPr>
        <w:t>о ряду показателей плановые значения не достигнуты (10% от общего количества целевых показателей). Снижен у</w:t>
      </w:r>
      <w:r w:rsidRPr="006B6B4D">
        <w:rPr>
          <w:sz w:val="28"/>
          <w:szCs w:val="28"/>
        </w:rPr>
        <w:t>дельный вес общеобразовательных учреждений, осуществляющих</w:t>
      </w:r>
      <w:r w:rsidRPr="00885B00">
        <w:rPr>
          <w:sz w:val="28"/>
          <w:szCs w:val="28"/>
        </w:rPr>
        <w:t xml:space="preserve"> </w:t>
      </w:r>
      <w:r w:rsidRPr="006B6B4D">
        <w:rPr>
          <w:sz w:val="28"/>
          <w:szCs w:val="28"/>
        </w:rPr>
        <w:t>дистанционное обучение обучающихся, в общей численности</w:t>
      </w:r>
      <w:r w:rsidRPr="00885B00">
        <w:rPr>
          <w:sz w:val="28"/>
          <w:szCs w:val="28"/>
        </w:rPr>
        <w:t xml:space="preserve"> общеобр</w:t>
      </w:r>
      <w:r>
        <w:rPr>
          <w:sz w:val="28"/>
          <w:szCs w:val="28"/>
        </w:rPr>
        <w:t>азовательных учреждений до 21,9</w:t>
      </w:r>
      <w:r w:rsidRPr="00885B00">
        <w:rPr>
          <w:sz w:val="28"/>
          <w:szCs w:val="28"/>
        </w:rPr>
        <w:t xml:space="preserve">% (план – 30%), </w:t>
      </w:r>
      <w:r>
        <w:rPr>
          <w:sz w:val="28"/>
          <w:szCs w:val="28"/>
        </w:rPr>
        <w:t xml:space="preserve">за счет недостаточной скорости в сети Интернет, необходимой для дистанционного обучения. </w:t>
      </w:r>
      <w:proofErr w:type="gramStart"/>
      <w:r>
        <w:rPr>
          <w:sz w:val="28"/>
          <w:szCs w:val="28"/>
        </w:rPr>
        <w:t>У</w:t>
      </w:r>
      <w:r w:rsidRPr="00885B00">
        <w:rPr>
          <w:sz w:val="28"/>
          <w:szCs w:val="28"/>
        </w:rPr>
        <w:t>дельный вес обучающихся общеобразовательных учреждений, освоивших программы основного общег</w:t>
      </w:r>
      <w:r>
        <w:rPr>
          <w:sz w:val="28"/>
          <w:szCs w:val="28"/>
        </w:rPr>
        <w:t>о образования, подтвердивших на </w:t>
      </w:r>
      <w:r w:rsidRPr="00885B00">
        <w:rPr>
          <w:sz w:val="28"/>
          <w:szCs w:val="28"/>
        </w:rPr>
        <w:t xml:space="preserve">независимой государственной (итоговой) аттестации годовые отметки </w:t>
      </w:r>
      <w:r>
        <w:rPr>
          <w:sz w:val="28"/>
          <w:szCs w:val="28"/>
        </w:rPr>
        <w:t xml:space="preserve">снижен </w:t>
      </w:r>
      <w:r w:rsidRPr="00885B00">
        <w:rPr>
          <w:sz w:val="28"/>
          <w:szCs w:val="28"/>
        </w:rPr>
        <w:t>до 50% (66%)</w:t>
      </w:r>
      <w:r>
        <w:rPr>
          <w:sz w:val="28"/>
          <w:szCs w:val="28"/>
        </w:rPr>
        <w:t xml:space="preserve"> за счет увеличения доли обучающихся, повысивших экзаменационную отметку.</w:t>
      </w:r>
      <w:proofErr w:type="gramEnd"/>
      <w:r w:rsidRPr="00885B00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 у</w:t>
      </w:r>
      <w:r w:rsidRPr="00885B00">
        <w:rPr>
          <w:sz w:val="28"/>
          <w:szCs w:val="28"/>
        </w:rPr>
        <w:t>дельн</w:t>
      </w:r>
      <w:r>
        <w:rPr>
          <w:sz w:val="28"/>
          <w:szCs w:val="28"/>
        </w:rPr>
        <w:t>ого</w:t>
      </w:r>
      <w:r w:rsidRPr="00885B00">
        <w:rPr>
          <w:sz w:val="28"/>
          <w:szCs w:val="28"/>
        </w:rPr>
        <w:t xml:space="preserve"> вес</w:t>
      </w:r>
      <w:r>
        <w:rPr>
          <w:sz w:val="28"/>
          <w:szCs w:val="28"/>
        </w:rPr>
        <w:t>а</w:t>
      </w:r>
      <w:r w:rsidRPr="00885B00">
        <w:rPr>
          <w:sz w:val="28"/>
          <w:szCs w:val="28"/>
        </w:rPr>
        <w:t xml:space="preserve"> выпускников программ профессионального образования/профессиональной подготовки, успешно прошедших сертификационные </w:t>
      </w:r>
      <w:r w:rsidRPr="0069661A">
        <w:rPr>
          <w:sz w:val="28"/>
          <w:szCs w:val="28"/>
        </w:rPr>
        <w:t>процедуры до 6% (12%) обусловлен</w:t>
      </w:r>
      <w:r>
        <w:rPr>
          <w:sz w:val="28"/>
          <w:szCs w:val="28"/>
        </w:rPr>
        <w:t>о тем, что аккредитация на «Центр оценки и сертификации и квалификации» получена Торгово-промышленной палатой Саратовской области в апреле 2013 года. Сертификация выпускников осуществляется на добровольной основе, по желанию выпускника 2013 года повысить свой квалификационный разряд.</w:t>
      </w:r>
      <w:r w:rsidRPr="00885B00">
        <w:rPr>
          <w:sz w:val="28"/>
          <w:szCs w:val="28"/>
        </w:rPr>
        <w:t xml:space="preserve"> </w:t>
      </w:r>
    </w:p>
    <w:p w:rsidR="000259E9" w:rsidRDefault="000259E9" w:rsidP="000259E9">
      <w:pPr>
        <w:ind w:firstLine="635"/>
        <w:jc w:val="both"/>
        <w:rPr>
          <w:sz w:val="28"/>
          <w:szCs w:val="28"/>
        </w:rPr>
      </w:pPr>
      <w:proofErr w:type="gramStart"/>
      <w:r w:rsidRPr="00887FF2">
        <w:rPr>
          <w:sz w:val="28"/>
          <w:szCs w:val="28"/>
        </w:rPr>
        <w:t xml:space="preserve">Удельный вес преподавателей </w:t>
      </w:r>
      <w:proofErr w:type="spellStart"/>
      <w:r w:rsidRPr="00887FF2">
        <w:rPr>
          <w:sz w:val="28"/>
          <w:szCs w:val="28"/>
        </w:rPr>
        <w:t>спецдисциплин</w:t>
      </w:r>
      <w:proofErr w:type="spellEnd"/>
      <w:r w:rsidRPr="00887FF2">
        <w:rPr>
          <w:sz w:val="28"/>
          <w:szCs w:val="28"/>
        </w:rPr>
        <w:t xml:space="preserve"> и мастеров производственного обучения, прошед</w:t>
      </w:r>
      <w:r>
        <w:rPr>
          <w:sz w:val="28"/>
          <w:szCs w:val="28"/>
        </w:rPr>
        <w:t>ших краткосрочные стажировки на </w:t>
      </w:r>
      <w:r w:rsidRPr="00887FF2">
        <w:rPr>
          <w:sz w:val="28"/>
          <w:szCs w:val="28"/>
        </w:rPr>
        <w:t xml:space="preserve">предприятиях работодателей, от их общего количества в учреждениях </w:t>
      </w:r>
      <w:proofErr w:type="spellStart"/>
      <w:r w:rsidRPr="00887FF2">
        <w:rPr>
          <w:sz w:val="28"/>
          <w:szCs w:val="28"/>
        </w:rPr>
        <w:t>довузовского</w:t>
      </w:r>
      <w:proofErr w:type="spellEnd"/>
      <w:r w:rsidRPr="00887FF2">
        <w:rPr>
          <w:sz w:val="28"/>
          <w:szCs w:val="28"/>
        </w:rPr>
        <w:t xml:space="preserve"> профессионального образовани</w:t>
      </w:r>
      <w:r>
        <w:rPr>
          <w:sz w:val="28"/>
          <w:szCs w:val="28"/>
        </w:rPr>
        <w:t>я снижен до 20% (30%) в связи с </w:t>
      </w:r>
      <w:r w:rsidRPr="00887FF2">
        <w:rPr>
          <w:sz w:val="28"/>
          <w:szCs w:val="28"/>
        </w:rPr>
        <w:t xml:space="preserve">тем, что </w:t>
      </w:r>
      <w:r>
        <w:rPr>
          <w:sz w:val="28"/>
          <w:szCs w:val="28"/>
        </w:rPr>
        <w:t xml:space="preserve">министерством образования области дополнительно были организованы семинары, курсы повышения квалификации, инструктивно-методические совещания, которые позволили перевыполнить в 2 раза показатель </w:t>
      </w:r>
      <w:r w:rsidRPr="00887FF2">
        <w:rPr>
          <w:sz w:val="28"/>
          <w:szCs w:val="28"/>
        </w:rPr>
        <w:t>«</w:t>
      </w:r>
      <w:r w:rsidRPr="006B6B4D">
        <w:rPr>
          <w:sz w:val="28"/>
          <w:szCs w:val="28"/>
        </w:rPr>
        <w:t>удельный вес педагогических работников и мастеров производственного обучения учреждений</w:t>
      </w:r>
      <w:proofErr w:type="gramEnd"/>
      <w:r w:rsidRPr="006B6B4D">
        <w:rPr>
          <w:sz w:val="28"/>
          <w:szCs w:val="28"/>
        </w:rPr>
        <w:t xml:space="preserve"> </w:t>
      </w:r>
      <w:proofErr w:type="spellStart"/>
      <w:proofErr w:type="gramStart"/>
      <w:r w:rsidRPr="006B6B4D">
        <w:rPr>
          <w:sz w:val="28"/>
          <w:szCs w:val="28"/>
        </w:rPr>
        <w:t>довузовского</w:t>
      </w:r>
      <w:proofErr w:type="spellEnd"/>
      <w:r w:rsidRPr="006B6B4D">
        <w:rPr>
          <w:sz w:val="28"/>
          <w:szCs w:val="28"/>
        </w:rPr>
        <w:t xml:space="preserve"> профессионального образования, прошедших переподго</w:t>
      </w:r>
      <w:r>
        <w:rPr>
          <w:sz w:val="28"/>
          <w:szCs w:val="28"/>
        </w:rPr>
        <w:t>товку/повышение квалификации по </w:t>
      </w:r>
      <w:r w:rsidRPr="006B6B4D">
        <w:rPr>
          <w:sz w:val="28"/>
          <w:szCs w:val="28"/>
        </w:rPr>
        <w:t xml:space="preserve">современным образовательным технологиям в общем контингенте педагогического состава учреждений </w:t>
      </w:r>
      <w:proofErr w:type="spellStart"/>
      <w:r w:rsidRPr="006B6B4D">
        <w:rPr>
          <w:sz w:val="28"/>
          <w:szCs w:val="28"/>
        </w:rPr>
        <w:t>довузовского</w:t>
      </w:r>
      <w:proofErr w:type="spellEnd"/>
      <w:r w:rsidRPr="006B6B4D">
        <w:rPr>
          <w:sz w:val="28"/>
          <w:szCs w:val="28"/>
        </w:rPr>
        <w:t xml:space="preserve"> профессионального образования</w:t>
      </w:r>
      <w:r>
        <w:rPr>
          <w:sz w:val="28"/>
          <w:szCs w:val="28"/>
        </w:rPr>
        <w:t>»</w:t>
      </w:r>
      <w:r w:rsidRPr="00887FF2">
        <w:rPr>
          <w:sz w:val="28"/>
          <w:szCs w:val="28"/>
        </w:rPr>
        <w:t xml:space="preserve"> </w:t>
      </w:r>
      <w:r>
        <w:rPr>
          <w:sz w:val="28"/>
          <w:szCs w:val="28"/>
        </w:rPr>
        <w:t>с 15 до 30 процентов.</w:t>
      </w:r>
      <w:proofErr w:type="gramEnd"/>
    </w:p>
    <w:p w:rsidR="000259E9" w:rsidRPr="00885B00" w:rsidRDefault="000259E9" w:rsidP="000259E9">
      <w:pPr>
        <w:ind w:firstLine="635"/>
        <w:jc w:val="both"/>
        <w:rPr>
          <w:sz w:val="28"/>
          <w:szCs w:val="28"/>
        </w:rPr>
      </w:pPr>
      <w:r w:rsidRPr="00885B00">
        <w:rPr>
          <w:sz w:val="28"/>
          <w:szCs w:val="28"/>
        </w:rPr>
        <w:t xml:space="preserve">В то же время необходимо отметить положительную динамику изменения вышеуказанных показателей по сравнению с началом реализации программы. </w:t>
      </w:r>
      <w:proofErr w:type="gramStart"/>
      <w:r w:rsidRPr="00885B00">
        <w:rPr>
          <w:sz w:val="28"/>
          <w:szCs w:val="28"/>
        </w:rPr>
        <w:t>К примеру, увеличен у</w:t>
      </w:r>
      <w:r w:rsidRPr="00887FF2">
        <w:rPr>
          <w:sz w:val="28"/>
          <w:szCs w:val="28"/>
        </w:rPr>
        <w:t>дельный вес общ</w:t>
      </w:r>
      <w:r w:rsidRPr="006B6B4D">
        <w:rPr>
          <w:sz w:val="28"/>
          <w:szCs w:val="28"/>
        </w:rPr>
        <w:t xml:space="preserve">еобразовательных </w:t>
      </w:r>
      <w:r w:rsidRPr="006B6B4D">
        <w:rPr>
          <w:sz w:val="28"/>
          <w:szCs w:val="28"/>
        </w:rPr>
        <w:lastRenderedPageBreak/>
        <w:t>учреждений, осуществляющих</w:t>
      </w:r>
      <w:r w:rsidRPr="00885B00">
        <w:rPr>
          <w:sz w:val="28"/>
          <w:szCs w:val="28"/>
        </w:rPr>
        <w:t xml:space="preserve"> </w:t>
      </w:r>
      <w:r w:rsidRPr="006B6B4D">
        <w:rPr>
          <w:sz w:val="28"/>
          <w:szCs w:val="28"/>
        </w:rPr>
        <w:t>дистан</w:t>
      </w:r>
      <w:r>
        <w:rPr>
          <w:sz w:val="28"/>
          <w:szCs w:val="28"/>
        </w:rPr>
        <w:t>ционное обучение обучающихся, в </w:t>
      </w:r>
      <w:r w:rsidRPr="006B6B4D">
        <w:rPr>
          <w:sz w:val="28"/>
          <w:szCs w:val="28"/>
        </w:rPr>
        <w:t>общей численности</w:t>
      </w:r>
      <w:r w:rsidRPr="00885B00">
        <w:rPr>
          <w:sz w:val="28"/>
          <w:szCs w:val="28"/>
        </w:rPr>
        <w:t xml:space="preserve"> общеобразовательных учреждений с 17 до 21,9%, удельный вес выпускников программ профессионального образования/профессиональной подготовки, успешно прошедших сертификационные процедуры с 4 до 6%, удельный вес преподавателей </w:t>
      </w:r>
      <w:proofErr w:type="spellStart"/>
      <w:r w:rsidRPr="00885B00">
        <w:rPr>
          <w:sz w:val="28"/>
          <w:szCs w:val="28"/>
        </w:rPr>
        <w:t>спецдисциплин</w:t>
      </w:r>
      <w:proofErr w:type="spellEnd"/>
      <w:r w:rsidRPr="00885B00">
        <w:rPr>
          <w:sz w:val="28"/>
          <w:szCs w:val="28"/>
        </w:rPr>
        <w:t xml:space="preserve"> и мастеров производственного обучения, прошедших краткосрочные стажировки на предприятиях работодателей, от их общего количества в учреждениях </w:t>
      </w:r>
      <w:proofErr w:type="spellStart"/>
      <w:r w:rsidRPr="00885B00">
        <w:rPr>
          <w:sz w:val="28"/>
          <w:szCs w:val="28"/>
        </w:rPr>
        <w:t>довузовского</w:t>
      </w:r>
      <w:proofErr w:type="spellEnd"/>
      <w:r w:rsidRPr="00885B00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образования с</w:t>
      </w:r>
      <w:proofErr w:type="gramEnd"/>
      <w:r>
        <w:rPr>
          <w:sz w:val="28"/>
          <w:szCs w:val="28"/>
        </w:rPr>
        <w:t> </w:t>
      </w:r>
      <w:r w:rsidRPr="00885B00">
        <w:rPr>
          <w:sz w:val="28"/>
          <w:szCs w:val="28"/>
        </w:rPr>
        <w:t xml:space="preserve">10 до 20 процентов. </w:t>
      </w:r>
    </w:p>
    <w:p w:rsidR="000259E9" w:rsidRPr="00885B00" w:rsidRDefault="000259E9" w:rsidP="000259E9">
      <w:pPr>
        <w:ind w:firstLine="709"/>
        <w:jc w:val="both"/>
        <w:rPr>
          <w:sz w:val="28"/>
          <w:szCs w:val="28"/>
        </w:rPr>
      </w:pPr>
      <w:r w:rsidRPr="00885B00">
        <w:rPr>
          <w:sz w:val="28"/>
          <w:szCs w:val="28"/>
        </w:rPr>
        <w:t xml:space="preserve">Значимым достижением программы являются результаты по созданию дополнительных дошкольных мест. </w:t>
      </w:r>
      <w:r>
        <w:rPr>
          <w:sz w:val="28"/>
          <w:szCs w:val="28"/>
        </w:rPr>
        <w:t>С учетом реализации программы и привлеченных внебюджетных средств</w:t>
      </w:r>
      <w:r w:rsidRPr="00885B00">
        <w:rPr>
          <w:sz w:val="28"/>
          <w:szCs w:val="28"/>
        </w:rPr>
        <w:t xml:space="preserve"> в 2013 году в области создано 6984</w:t>
      </w:r>
      <w:r>
        <w:rPr>
          <w:sz w:val="28"/>
          <w:szCs w:val="28"/>
        </w:rPr>
        <w:t> </w:t>
      </w:r>
      <w:r w:rsidRPr="00885B00">
        <w:rPr>
          <w:sz w:val="28"/>
          <w:szCs w:val="28"/>
        </w:rPr>
        <w:t xml:space="preserve">дополнительных дошкольных места (в том числе по программе </w:t>
      </w:r>
      <w:r>
        <w:rPr>
          <w:sz w:val="28"/>
          <w:szCs w:val="28"/>
        </w:rPr>
        <w:t>–</w:t>
      </w:r>
      <w:r w:rsidRPr="00885B00">
        <w:rPr>
          <w:sz w:val="28"/>
          <w:szCs w:val="28"/>
        </w:rPr>
        <w:t xml:space="preserve"> 5734</w:t>
      </w:r>
      <w:r>
        <w:rPr>
          <w:sz w:val="28"/>
          <w:szCs w:val="28"/>
        </w:rPr>
        <w:t> </w:t>
      </w:r>
      <w:r w:rsidRPr="00885B00">
        <w:rPr>
          <w:sz w:val="28"/>
          <w:szCs w:val="28"/>
        </w:rPr>
        <w:t>места), организовано 1346 рабочих</w:t>
      </w:r>
      <w:r>
        <w:rPr>
          <w:sz w:val="28"/>
          <w:szCs w:val="28"/>
        </w:rPr>
        <w:t xml:space="preserve"> места. Очередность для детей в </w:t>
      </w:r>
      <w:r w:rsidRPr="00885B00">
        <w:rPr>
          <w:sz w:val="28"/>
          <w:szCs w:val="28"/>
        </w:rPr>
        <w:t>возрасте от 3 до 7 лет сократилась до 6280 человек.</w:t>
      </w:r>
      <w:r w:rsidRPr="006B6B4D">
        <w:rPr>
          <w:sz w:val="28"/>
          <w:szCs w:val="28"/>
        </w:rPr>
        <w:t xml:space="preserve"> </w:t>
      </w:r>
      <w:r w:rsidRPr="00885B00">
        <w:rPr>
          <w:sz w:val="28"/>
          <w:szCs w:val="28"/>
        </w:rPr>
        <w:t xml:space="preserve">Лидером по темпам строительства является </w:t>
      </w:r>
      <w:proofErr w:type="spellStart"/>
      <w:r w:rsidRPr="00885B00">
        <w:rPr>
          <w:sz w:val="28"/>
          <w:szCs w:val="28"/>
        </w:rPr>
        <w:t>Балаковский</w:t>
      </w:r>
      <w:proofErr w:type="spellEnd"/>
      <w:r w:rsidRPr="00885B00">
        <w:rPr>
          <w:sz w:val="28"/>
          <w:szCs w:val="28"/>
        </w:rPr>
        <w:t xml:space="preserve"> район – 2240 дополнительных мест, что позволило ликвидировать оче</w:t>
      </w:r>
      <w:r>
        <w:rPr>
          <w:sz w:val="28"/>
          <w:szCs w:val="28"/>
        </w:rPr>
        <w:t>редность указанной категории. В </w:t>
      </w:r>
      <w:r w:rsidRPr="00885B00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Pr="00885B00">
        <w:rPr>
          <w:sz w:val="28"/>
          <w:szCs w:val="28"/>
        </w:rPr>
        <w:t>муниципальных районах (59% от общего числа муниципальных районов) все дети в возрасте от 3 до 7 лет получили возможность посещать дошкольные учреждения.</w:t>
      </w:r>
    </w:p>
    <w:p w:rsidR="000259E9" w:rsidRPr="00885B00" w:rsidRDefault="000259E9" w:rsidP="000259E9">
      <w:pPr>
        <w:ind w:firstLine="709"/>
        <w:jc w:val="both"/>
        <w:rPr>
          <w:sz w:val="28"/>
          <w:szCs w:val="28"/>
        </w:rPr>
      </w:pPr>
      <w:r w:rsidRPr="00885B00">
        <w:rPr>
          <w:sz w:val="28"/>
          <w:szCs w:val="28"/>
        </w:rPr>
        <w:t>В 19 муниципальных районах (45% от общего числа муниципальных районов) полностью ликвидирована очер</w:t>
      </w:r>
      <w:r>
        <w:rPr>
          <w:sz w:val="28"/>
          <w:szCs w:val="28"/>
        </w:rPr>
        <w:t>едность для детей в возрасте от </w:t>
      </w:r>
      <w:r w:rsidRPr="00885B00">
        <w:rPr>
          <w:sz w:val="28"/>
          <w:szCs w:val="28"/>
        </w:rPr>
        <w:t>1,5 до 7 лет.</w:t>
      </w:r>
    </w:p>
    <w:p w:rsidR="000259E9" w:rsidRPr="006B6B4D" w:rsidRDefault="000259E9" w:rsidP="000259E9">
      <w:pPr>
        <w:ind w:firstLine="709"/>
        <w:jc w:val="both"/>
        <w:rPr>
          <w:sz w:val="28"/>
          <w:szCs w:val="28"/>
        </w:rPr>
      </w:pPr>
      <w:r w:rsidRPr="006B6B4D">
        <w:rPr>
          <w:sz w:val="28"/>
          <w:szCs w:val="28"/>
        </w:rPr>
        <w:t xml:space="preserve">Решение задач государственной политики </w:t>
      </w:r>
      <w:proofErr w:type="gramStart"/>
      <w:r w:rsidRPr="006B6B4D">
        <w:rPr>
          <w:sz w:val="28"/>
          <w:szCs w:val="28"/>
        </w:rPr>
        <w:t>с</w:t>
      </w:r>
      <w:proofErr w:type="gramEnd"/>
      <w:r w:rsidRPr="006B6B4D">
        <w:rPr>
          <w:sz w:val="28"/>
          <w:szCs w:val="28"/>
        </w:rPr>
        <w:t xml:space="preserve"> сфере образования будут продолжены в рамках реализации государственной программы «Развитие образования в Саратовской области до 2020 года», утвержденной постановлением Правительства области от 20 ноября 2013 года № 643-П.</w:t>
      </w:r>
    </w:p>
    <w:p w:rsidR="00E42ED2" w:rsidRDefault="00E42ED2"/>
    <w:sectPr w:rsidR="00E42ED2" w:rsidSect="00E4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9E9"/>
    <w:rsid w:val="000259E9"/>
    <w:rsid w:val="00E4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259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259E9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nhideWhenUsed/>
    <w:rsid w:val="000259E9"/>
    <w:pPr>
      <w:spacing w:after="120"/>
    </w:pPr>
  </w:style>
  <w:style w:type="character" w:customStyle="1" w:styleId="a4">
    <w:name w:val="Основной текст Знак"/>
    <w:basedOn w:val="a0"/>
    <w:link w:val="a3"/>
    <w:rsid w:val="00025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,Нумерованный список !!,Надин стиль,Body Text Indent,Основной текст без отступа"/>
    <w:basedOn w:val="a"/>
    <w:link w:val="a6"/>
    <w:uiPriority w:val="99"/>
    <w:unhideWhenUsed/>
    <w:rsid w:val="000259E9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,Основной текст без отступа Знак"/>
    <w:basedOn w:val="a0"/>
    <w:link w:val="a5"/>
    <w:uiPriority w:val="99"/>
    <w:rsid w:val="00025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259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25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25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259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RINA">
    <w:name w:val="IRINA"/>
    <w:basedOn w:val="a"/>
    <w:rsid w:val="000259E9"/>
    <w:pPr>
      <w:jc w:val="both"/>
    </w:pPr>
    <w:rPr>
      <w:szCs w:val="20"/>
    </w:rPr>
  </w:style>
  <w:style w:type="paragraph" w:styleId="a7">
    <w:name w:val="No Spacing"/>
    <w:link w:val="a8"/>
    <w:uiPriority w:val="1"/>
    <w:qFormat/>
    <w:rsid w:val="000259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0259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64C6D5D4BC90FD8F30CD56A1AEE9E9AD788EAC3E3CA1824C2FC15C5E90F6BAFB59EA6155DD8658DCD005K8l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5167</Words>
  <Characters>29454</Characters>
  <Application>Microsoft Office Word</Application>
  <DocSecurity>0</DocSecurity>
  <Lines>245</Lines>
  <Paragraphs>69</Paragraphs>
  <ScaleCrop>false</ScaleCrop>
  <Company/>
  <LinksUpToDate>false</LinksUpToDate>
  <CharactersWithSpaces>34552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LP.Leonteva</dc:creator>
  <cp:lastModifiedBy>LP.Leonteva</cp:lastModifiedBy>
  <cp:revision>1</cp:revision>
  <dcterms:created xsi:type="dcterms:W3CDTF">2014-09-18T12:20:00Z</dcterms:created>
  <dcterms:modified xsi:type="dcterms:W3CDTF">2014-09-18T12:22:00Z</dcterms:modified>
</cp:coreProperties>
</file>